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D623C" w14:textId="77777777" w:rsidR="00EA111E" w:rsidRDefault="00055513">
      <w:pPr>
        <w:pStyle w:val="Title"/>
        <w:spacing w:before="83"/>
        <w:ind w:left="3515" w:right="3505"/>
      </w:pPr>
      <w:r>
        <w:t>Faculty Annual Performance Evaluation</w:t>
      </w:r>
      <w:r>
        <w:rPr>
          <w:vertAlign w:val="superscript"/>
        </w:rPr>
        <w:t>1</w:t>
      </w:r>
      <w:r>
        <w:rPr>
          <w:spacing w:val="-59"/>
        </w:rPr>
        <w:t xml:space="preserve"> </w:t>
      </w:r>
      <w:r>
        <w:t>Includes</w:t>
      </w:r>
      <w:r>
        <w:rPr>
          <w:spacing w:val="-3"/>
        </w:rPr>
        <w:t xml:space="preserve"> </w:t>
      </w:r>
      <w:r>
        <w:t>Disclosure of</w:t>
      </w:r>
      <w:r>
        <w:rPr>
          <w:spacing w:val="-2"/>
        </w:rPr>
        <w:t xml:space="preserve"> </w:t>
      </w:r>
      <w:r>
        <w:t>Conflict</w:t>
      </w:r>
      <w:r>
        <w:rPr>
          <w:vertAlign w:val="superscript"/>
        </w:rPr>
        <w:t>9</w:t>
      </w:r>
    </w:p>
    <w:p w14:paraId="231E8173" w14:textId="77777777" w:rsidR="00EA111E" w:rsidRDefault="00055513">
      <w:pPr>
        <w:pStyle w:val="Title"/>
        <w:tabs>
          <w:tab w:val="left" w:pos="7983"/>
        </w:tabs>
      </w:pPr>
      <w:r>
        <w:t>For</w:t>
      </w:r>
      <w:r>
        <w:rPr>
          <w:spacing w:val="-2"/>
        </w:rPr>
        <w:t xml:space="preserve"> </w:t>
      </w:r>
      <w:r>
        <w:t>Review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Period:</w:t>
      </w:r>
      <w:r>
        <w:rPr>
          <w:spacing w:val="-2"/>
        </w:rPr>
        <w:t xml:space="preserve"> </w:t>
      </w:r>
      <w:r>
        <w:t>January</w:t>
      </w:r>
      <w:r>
        <w:rPr>
          <w:spacing w:val="-6"/>
        </w:rPr>
        <w:t xml:space="preserve"> </w:t>
      </w:r>
      <w:r>
        <w:t>through</w:t>
      </w:r>
      <w:r>
        <w:rPr>
          <w:spacing w:val="-3"/>
        </w:rPr>
        <w:t xml:space="preserve"> </w:t>
      </w:r>
      <w:r>
        <w:t>December</w:t>
      </w:r>
      <w:r>
        <w:rPr>
          <w:spacing w:val="2"/>
        </w:rPr>
        <w:t xml:space="preserve"> </w:t>
      </w:r>
      <w:r>
        <w:t>(year)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458D0BF" w14:textId="77777777" w:rsidR="00EA111E" w:rsidRDefault="00EA111E">
      <w:pPr>
        <w:pStyle w:val="BodyText"/>
        <w:rPr>
          <w:b/>
          <w:sz w:val="20"/>
        </w:rPr>
      </w:pPr>
    </w:p>
    <w:p w14:paraId="3E4D2387" w14:textId="77777777" w:rsidR="00EA111E" w:rsidRDefault="00EA111E">
      <w:pPr>
        <w:pStyle w:val="BodyText"/>
        <w:rPr>
          <w:b/>
          <w:sz w:val="22"/>
        </w:rPr>
      </w:pPr>
    </w:p>
    <w:p w14:paraId="3058BA5A" w14:textId="77777777" w:rsidR="00EA111E" w:rsidRDefault="00055513">
      <w:pPr>
        <w:tabs>
          <w:tab w:val="left" w:pos="6547"/>
          <w:tab w:val="left" w:pos="11090"/>
        </w:tabs>
        <w:ind w:left="147"/>
        <w:rPr>
          <w:sz w:val="20"/>
        </w:rPr>
      </w:pPr>
      <w:r>
        <w:rPr>
          <w:sz w:val="20"/>
        </w:rPr>
        <w:t>Faculty</w:t>
      </w:r>
      <w:r>
        <w:rPr>
          <w:spacing w:val="-3"/>
          <w:sz w:val="20"/>
        </w:rPr>
        <w:t xml:space="preserve"> </w:t>
      </w:r>
      <w:r>
        <w:rPr>
          <w:sz w:val="20"/>
        </w:rPr>
        <w:t>Name:</w:t>
      </w:r>
      <w:r>
        <w:rPr>
          <w:sz w:val="20"/>
          <w:u w:val="single"/>
        </w:rPr>
        <w:tab/>
      </w:r>
      <w:r>
        <w:rPr>
          <w:sz w:val="20"/>
        </w:rPr>
        <w:t>Employee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V#: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56F1CD09" w14:textId="77777777" w:rsidR="00EA111E" w:rsidRDefault="00EA111E">
      <w:pPr>
        <w:pStyle w:val="BodyText"/>
        <w:rPr>
          <w:sz w:val="12"/>
        </w:rPr>
      </w:pPr>
    </w:p>
    <w:p w14:paraId="1553B0E8" w14:textId="77777777" w:rsidR="00EA111E" w:rsidRDefault="00055513">
      <w:pPr>
        <w:tabs>
          <w:tab w:val="left" w:pos="3839"/>
          <w:tab w:val="left" w:pos="11101"/>
        </w:tabs>
        <w:spacing w:before="93"/>
        <w:ind w:left="147"/>
        <w:rPr>
          <w:sz w:val="20"/>
        </w:rPr>
      </w:pPr>
      <w:r>
        <w:rPr>
          <w:sz w:val="20"/>
        </w:rPr>
        <w:t>Rank:</w:t>
      </w:r>
      <w:r>
        <w:rPr>
          <w:sz w:val="20"/>
          <w:u w:val="single"/>
        </w:rPr>
        <w:tab/>
      </w:r>
      <w:r>
        <w:rPr>
          <w:b/>
          <w:sz w:val="20"/>
        </w:rPr>
        <w:t>_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Administrative</w:t>
      </w:r>
      <w:r>
        <w:rPr>
          <w:spacing w:val="-4"/>
          <w:sz w:val="20"/>
        </w:rPr>
        <w:t xml:space="preserve"> </w:t>
      </w:r>
      <w:r>
        <w:rPr>
          <w:sz w:val="20"/>
        </w:rPr>
        <w:t>Title</w:t>
      </w:r>
      <w:r>
        <w:rPr>
          <w:spacing w:val="-4"/>
          <w:sz w:val="20"/>
        </w:rPr>
        <w:t xml:space="preserve"> </w:t>
      </w:r>
      <w:r>
        <w:rPr>
          <w:sz w:val="20"/>
        </w:rPr>
        <w:t>(if</w:t>
      </w:r>
      <w:r>
        <w:rPr>
          <w:spacing w:val="-2"/>
          <w:sz w:val="20"/>
        </w:rPr>
        <w:t xml:space="preserve"> </w:t>
      </w:r>
      <w:r>
        <w:rPr>
          <w:sz w:val="20"/>
        </w:rPr>
        <w:t>applicable):</w:t>
      </w:r>
      <w:r>
        <w:rPr>
          <w:spacing w:val="4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46B67791" w14:textId="77777777" w:rsidR="00EA111E" w:rsidRDefault="00EA111E">
      <w:pPr>
        <w:pStyle w:val="BodyText"/>
        <w:rPr>
          <w:sz w:val="12"/>
        </w:rPr>
      </w:pPr>
    </w:p>
    <w:p w14:paraId="6115D3DC" w14:textId="77777777" w:rsidR="00EA111E" w:rsidRDefault="00055513">
      <w:pPr>
        <w:tabs>
          <w:tab w:val="left" w:pos="10973"/>
        </w:tabs>
        <w:spacing w:before="93"/>
        <w:ind w:left="147"/>
        <w:rPr>
          <w:b/>
          <w:sz w:val="20"/>
        </w:rPr>
      </w:pPr>
      <w:r>
        <w:rPr>
          <w:sz w:val="20"/>
        </w:rPr>
        <w:t>Unit(s):</w:t>
      </w:r>
      <w:r>
        <w:rPr>
          <w:sz w:val="20"/>
          <w:u w:val="single"/>
        </w:rPr>
        <w:tab/>
      </w:r>
      <w:r>
        <w:rPr>
          <w:b/>
          <w:sz w:val="20"/>
        </w:rPr>
        <w:t>_</w:t>
      </w:r>
    </w:p>
    <w:p w14:paraId="1D6D8520" w14:textId="77777777" w:rsidR="00EA111E" w:rsidRDefault="00EA111E">
      <w:pPr>
        <w:pStyle w:val="BodyText"/>
        <w:rPr>
          <w:b/>
          <w:sz w:val="20"/>
        </w:rPr>
      </w:pPr>
    </w:p>
    <w:p w14:paraId="0D98ED2D" w14:textId="6C1760AD" w:rsidR="00EA111E" w:rsidRDefault="00171BD9">
      <w:pPr>
        <w:pStyle w:val="BodyText"/>
        <w:spacing w:before="11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A4835E1" wp14:editId="0BB9A5B9">
                <wp:simplePos x="0" y="0"/>
                <wp:positionH relativeFrom="page">
                  <wp:posOffset>805180</wp:posOffset>
                </wp:positionH>
                <wp:positionV relativeFrom="paragraph">
                  <wp:posOffset>137795</wp:posOffset>
                </wp:positionV>
                <wp:extent cx="6496685" cy="1270"/>
                <wp:effectExtent l="0" t="0" r="0" b="0"/>
                <wp:wrapTopAndBottom/>
                <wp:docPr id="1771154754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96685" cy="1270"/>
                        </a:xfrm>
                        <a:custGeom>
                          <a:avLst/>
                          <a:gdLst>
                            <a:gd name="T0" fmla="+- 0 1268 1268"/>
                            <a:gd name="T1" fmla="*/ T0 w 10231"/>
                            <a:gd name="T2" fmla="+- 0 3267 1268"/>
                            <a:gd name="T3" fmla="*/ T2 w 10231"/>
                            <a:gd name="T4" fmla="+- 0 3269 1268"/>
                            <a:gd name="T5" fmla="*/ T4 w 10231"/>
                            <a:gd name="T6" fmla="+- 0 6382 1268"/>
                            <a:gd name="T7" fmla="*/ T6 w 10231"/>
                            <a:gd name="T8" fmla="+- 0 6385 1268"/>
                            <a:gd name="T9" fmla="*/ T8 w 10231"/>
                            <a:gd name="T10" fmla="+- 0 6940 1268"/>
                            <a:gd name="T11" fmla="*/ T10 w 10231"/>
                            <a:gd name="T12" fmla="+- 0 6942 1268"/>
                            <a:gd name="T13" fmla="*/ T12 w 10231"/>
                            <a:gd name="T14" fmla="+- 0 11498 1268"/>
                            <a:gd name="T15" fmla="*/ T14 w 102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</a:cxnLst>
                          <a:rect l="0" t="0" r="r" b="b"/>
                          <a:pathLst>
                            <a:path w="10231">
                              <a:moveTo>
                                <a:pt x="0" y="0"/>
                              </a:moveTo>
                              <a:lnTo>
                                <a:pt x="1999" y="0"/>
                              </a:lnTo>
                              <a:moveTo>
                                <a:pt x="2001" y="0"/>
                              </a:moveTo>
                              <a:lnTo>
                                <a:pt x="5114" y="0"/>
                              </a:lnTo>
                              <a:moveTo>
                                <a:pt x="5117" y="0"/>
                              </a:moveTo>
                              <a:lnTo>
                                <a:pt x="5672" y="0"/>
                              </a:lnTo>
                              <a:moveTo>
                                <a:pt x="5674" y="0"/>
                              </a:moveTo>
                              <a:lnTo>
                                <a:pt x="10230" y="0"/>
                              </a:lnTo>
                            </a:path>
                          </a:pathLst>
                        </a:custGeom>
                        <a:noFill/>
                        <a:ln w="1125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C0A33A" id="docshape1" o:spid="_x0000_s1026" style="position:absolute;margin-left:63.4pt;margin-top:10.85pt;width:511.5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" path="m,l1999,t2,l5114,t3,l5672,t2,l10230,e" filled="f" strokeweight=".31272mm">
                <v:path arrowok="t" o:connecttype="custom" o:connectlocs="0,0;1269365,0;1270635,0;3247390,0;3249295,0;3601720,0;3602990,0;6496050,0" o:connectangles="0,0,0,0,0,0,0,0"/>
                <w10:wrap type="topAndBottom" anchorx="page"/>
              </v:shape>
            </w:pict>
          </mc:Fallback>
        </mc:AlternateContent>
      </w:r>
    </w:p>
    <w:p w14:paraId="3ECF94F0" w14:textId="77777777" w:rsidR="00EA111E" w:rsidRDefault="00EA111E">
      <w:pPr>
        <w:pStyle w:val="BodyText"/>
        <w:rPr>
          <w:b/>
          <w:sz w:val="20"/>
        </w:rPr>
      </w:pPr>
    </w:p>
    <w:p w14:paraId="3C91A0DE" w14:textId="77777777" w:rsidR="00EA111E" w:rsidRDefault="00EA111E">
      <w:pPr>
        <w:pStyle w:val="BodyText"/>
        <w:spacing w:before="6"/>
        <w:rPr>
          <w:b/>
          <w:sz w:val="18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3"/>
        <w:gridCol w:w="720"/>
        <w:gridCol w:w="5492"/>
        <w:gridCol w:w="720"/>
        <w:gridCol w:w="629"/>
      </w:tblGrid>
      <w:tr w:rsidR="00EA111E" w14:paraId="7F61B4E5" w14:textId="77777777">
        <w:trPr>
          <w:trHeight w:val="827"/>
        </w:trPr>
        <w:tc>
          <w:tcPr>
            <w:tcW w:w="3323" w:type="dxa"/>
            <w:tcBorders>
              <w:bottom w:val="double" w:sz="6" w:space="0" w:color="000000"/>
            </w:tcBorders>
          </w:tcPr>
          <w:p w14:paraId="39D52AC8" w14:textId="77777777" w:rsidR="00EA111E" w:rsidRDefault="00EA111E">
            <w:pPr>
              <w:pStyle w:val="TableParagraph"/>
              <w:rPr>
                <w:b/>
                <w:sz w:val="20"/>
              </w:rPr>
            </w:pPr>
          </w:p>
          <w:p w14:paraId="41D71518" w14:textId="77777777" w:rsidR="00EA111E" w:rsidRDefault="00EA111E">
            <w:pPr>
              <w:pStyle w:val="TableParagraph"/>
              <w:rPr>
                <w:b/>
                <w:sz w:val="20"/>
              </w:rPr>
            </w:pPr>
          </w:p>
          <w:p w14:paraId="73511CC5" w14:textId="77777777" w:rsidR="00EA111E" w:rsidRDefault="00055513">
            <w:pPr>
              <w:pStyle w:val="TableParagraph"/>
              <w:spacing w:before="156" w:line="191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Responsibilities</w:t>
            </w:r>
          </w:p>
        </w:tc>
        <w:tc>
          <w:tcPr>
            <w:tcW w:w="720" w:type="dxa"/>
            <w:tcBorders>
              <w:bottom w:val="double" w:sz="6" w:space="0" w:color="000000"/>
            </w:tcBorders>
          </w:tcPr>
          <w:p w14:paraId="09C9B6B8" w14:textId="77777777" w:rsidR="00EA111E" w:rsidRDefault="00EA111E">
            <w:pPr>
              <w:pStyle w:val="TableParagraph"/>
              <w:rPr>
                <w:b/>
                <w:sz w:val="20"/>
              </w:rPr>
            </w:pPr>
          </w:p>
          <w:p w14:paraId="1A735BC8" w14:textId="77777777" w:rsidR="00EA111E" w:rsidRDefault="00EA111E">
            <w:pPr>
              <w:pStyle w:val="TableParagraph"/>
              <w:rPr>
                <w:b/>
                <w:sz w:val="20"/>
              </w:rPr>
            </w:pPr>
          </w:p>
          <w:p w14:paraId="5694BE34" w14:textId="77777777" w:rsidR="00EA111E" w:rsidRDefault="00055513">
            <w:pPr>
              <w:pStyle w:val="TableParagraph"/>
              <w:spacing w:before="156" w:line="191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PD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%</w:t>
            </w:r>
          </w:p>
        </w:tc>
        <w:tc>
          <w:tcPr>
            <w:tcW w:w="5492" w:type="dxa"/>
            <w:tcBorders>
              <w:bottom w:val="double" w:sz="6" w:space="0" w:color="000000"/>
            </w:tcBorders>
          </w:tcPr>
          <w:p w14:paraId="2351B3B9" w14:textId="77777777" w:rsidR="00EA111E" w:rsidRDefault="00EA111E">
            <w:pPr>
              <w:pStyle w:val="TableParagraph"/>
              <w:rPr>
                <w:b/>
                <w:sz w:val="20"/>
              </w:rPr>
            </w:pPr>
          </w:p>
          <w:p w14:paraId="10688A17" w14:textId="77777777" w:rsidR="00EA111E" w:rsidRDefault="00EA111E">
            <w:pPr>
              <w:pStyle w:val="TableParagraph"/>
              <w:rPr>
                <w:b/>
                <w:sz w:val="20"/>
              </w:rPr>
            </w:pPr>
          </w:p>
          <w:p w14:paraId="15864B95" w14:textId="77777777" w:rsidR="00EA111E" w:rsidRDefault="00055513">
            <w:pPr>
              <w:pStyle w:val="TableParagraph"/>
              <w:spacing w:before="156" w:line="191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Narrative</w:t>
            </w:r>
          </w:p>
        </w:tc>
        <w:tc>
          <w:tcPr>
            <w:tcW w:w="1349" w:type="dxa"/>
            <w:gridSpan w:val="2"/>
            <w:tcBorders>
              <w:bottom w:val="double" w:sz="6" w:space="0" w:color="000000"/>
            </w:tcBorders>
          </w:tcPr>
          <w:p w14:paraId="5C0E4195" w14:textId="77777777" w:rsidR="00EA111E" w:rsidRDefault="00055513">
            <w:pPr>
              <w:pStyle w:val="TableParagraph"/>
              <w:spacing w:line="242" w:lineRule="auto"/>
              <w:ind w:left="109" w:right="105" w:firstLine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Met or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Exceeded</w:t>
            </w:r>
          </w:p>
          <w:p w14:paraId="29F6E2A6" w14:textId="77777777" w:rsidR="00EA111E" w:rsidRDefault="00055513">
            <w:pPr>
              <w:pStyle w:val="TableParagraph"/>
              <w:tabs>
                <w:tab w:val="left" w:pos="926"/>
              </w:tabs>
              <w:spacing w:line="208" w:lineRule="exact"/>
              <w:ind w:left="105" w:right="105" w:firstLine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Expectations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Yes</w:t>
            </w:r>
            <w:r>
              <w:rPr>
                <w:b/>
                <w:sz w:val="18"/>
              </w:rPr>
              <w:tab/>
              <w:t>No</w:t>
            </w:r>
          </w:p>
        </w:tc>
      </w:tr>
      <w:tr w:rsidR="00EA111E" w14:paraId="207C265C" w14:textId="77777777">
        <w:trPr>
          <w:trHeight w:val="1097"/>
        </w:trPr>
        <w:tc>
          <w:tcPr>
            <w:tcW w:w="3323" w:type="dxa"/>
            <w:tcBorders>
              <w:top w:val="double" w:sz="6" w:space="0" w:color="000000"/>
              <w:bottom w:val="double" w:sz="6" w:space="0" w:color="000000"/>
            </w:tcBorders>
          </w:tcPr>
          <w:p w14:paraId="6265B70A" w14:textId="77777777" w:rsidR="00EA111E" w:rsidRDefault="00EA111E">
            <w:pPr>
              <w:pStyle w:val="TableParagraph"/>
              <w:rPr>
                <w:b/>
                <w:sz w:val="20"/>
              </w:rPr>
            </w:pPr>
          </w:p>
          <w:p w14:paraId="732BF297" w14:textId="77777777" w:rsidR="00EA111E" w:rsidRDefault="00EA111E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780683A3" w14:textId="77777777" w:rsidR="00EA111E" w:rsidRDefault="00055513">
            <w:pPr>
              <w:pStyle w:val="TableParagraph"/>
              <w:ind w:left="107"/>
              <w:rPr>
                <w:sz w:val="12"/>
              </w:rPr>
            </w:pPr>
            <w:r>
              <w:rPr>
                <w:sz w:val="18"/>
              </w:rPr>
              <w:t>Teaching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Advising</w:t>
            </w:r>
            <w:r>
              <w:rPr>
                <w:position w:val="6"/>
                <w:sz w:val="12"/>
              </w:rPr>
              <w:t>2</w:t>
            </w:r>
          </w:p>
        </w:tc>
        <w:tc>
          <w:tcPr>
            <w:tcW w:w="720" w:type="dxa"/>
            <w:tcBorders>
              <w:top w:val="double" w:sz="6" w:space="0" w:color="000000"/>
              <w:bottom w:val="double" w:sz="6" w:space="0" w:color="000000"/>
            </w:tcBorders>
          </w:tcPr>
          <w:p w14:paraId="2CF4FCED" w14:textId="77777777" w:rsidR="00EA111E" w:rsidRDefault="00EA11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92" w:type="dxa"/>
            <w:tcBorders>
              <w:top w:val="double" w:sz="6" w:space="0" w:color="000000"/>
              <w:bottom w:val="double" w:sz="6" w:space="0" w:color="000000"/>
            </w:tcBorders>
          </w:tcPr>
          <w:p w14:paraId="4D97DB8D" w14:textId="77777777" w:rsidR="00EA111E" w:rsidRDefault="00EA11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55CE86B0" w14:textId="77777777" w:rsidR="00EA111E" w:rsidRDefault="00EA11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9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</w:tcBorders>
          </w:tcPr>
          <w:p w14:paraId="6F11FF4D" w14:textId="77777777" w:rsidR="00EA111E" w:rsidRDefault="00EA11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A111E" w14:paraId="20E07620" w14:textId="77777777">
        <w:trPr>
          <w:trHeight w:val="1104"/>
        </w:trPr>
        <w:tc>
          <w:tcPr>
            <w:tcW w:w="3323" w:type="dxa"/>
            <w:tcBorders>
              <w:top w:val="double" w:sz="6" w:space="0" w:color="000000"/>
              <w:bottom w:val="double" w:sz="6" w:space="0" w:color="000000"/>
            </w:tcBorders>
          </w:tcPr>
          <w:p w14:paraId="55D854CA" w14:textId="77777777" w:rsidR="00EA111E" w:rsidRDefault="00EA111E">
            <w:pPr>
              <w:pStyle w:val="TableParagraph"/>
              <w:rPr>
                <w:b/>
                <w:sz w:val="20"/>
              </w:rPr>
            </w:pPr>
          </w:p>
          <w:p w14:paraId="67399A27" w14:textId="77777777" w:rsidR="00EA111E" w:rsidRDefault="00EA111E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27DBC307" w14:textId="77777777" w:rsidR="00EA111E" w:rsidRDefault="00055513">
            <w:pPr>
              <w:pStyle w:val="TableParagraph"/>
              <w:ind w:left="107"/>
              <w:rPr>
                <w:sz w:val="12"/>
              </w:rPr>
            </w:pPr>
            <w:r>
              <w:rPr>
                <w:sz w:val="18"/>
              </w:rPr>
              <w:t>Scholarship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Creative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Activities</w:t>
            </w:r>
            <w:r>
              <w:rPr>
                <w:position w:val="6"/>
                <w:sz w:val="12"/>
              </w:rPr>
              <w:t>3</w:t>
            </w:r>
          </w:p>
        </w:tc>
        <w:tc>
          <w:tcPr>
            <w:tcW w:w="720" w:type="dxa"/>
            <w:tcBorders>
              <w:top w:val="double" w:sz="6" w:space="0" w:color="000000"/>
              <w:bottom w:val="double" w:sz="6" w:space="0" w:color="000000"/>
            </w:tcBorders>
          </w:tcPr>
          <w:p w14:paraId="34D5BCDC" w14:textId="77777777" w:rsidR="00EA111E" w:rsidRDefault="00EA11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92" w:type="dxa"/>
            <w:tcBorders>
              <w:top w:val="double" w:sz="6" w:space="0" w:color="000000"/>
              <w:bottom w:val="double" w:sz="6" w:space="0" w:color="000000"/>
            </w:tcBorders>
          </w:tcPr>
          <w:p w14:paraId="06BB0B2F" w14:textId="77777777" w:rsidR="00EA111E" w:rsidRDefault="00EA11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50A8B395" w14:textId="77777777" w:rsidR="00EA111E" w:rsidRDefault="00EA11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9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</w:tcBorders>
          </w:tcPr>
          <w:p w14:paraId="72FE4D18" w14:textId="77777777" w:rsidR="00EA111E" w:rsidRDefault="00EA11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A111E" w14:paraId="53AC5F4B" w14:textId="77777777">
        <w:trPr>
          <w:trHeight w:val="1035"/>
        </w:trPr>
        <w:tc>
          <w:tcPr>
            <w:tcW w:w="3323" w:type="dxa"/>
            <w:tcBorders>
              <w:top w:val="double" w:sz="6" w:space="0" w:color="000000"/>
              <w:bottom w:val="double" w:sz="6" w:space="0" w:color="000000"/>
            </w:tcBorders>
          </w:tcPr>
          <w:p w14:paraId="5E206C62" w14:textId="77777777" w:rsidR="00EA111E" w:rsidRDefault="00EA111E">
            <w:pPr>
              <w:pStyle w:val="TableParagraph"/>
              <w:rPr>
                <w:b/>
                <w:sz w:val="20"/>
              </w:rPr>
            </w:pPr>
          </w:p>
          <w:p w14:paraId="1CEAE5BD" w14:textId="77777777" w:rsidR="00EA111E" w:rsidRDefault="00055513">
            <w:pPr>
              <w:pStyle w:val="TableParagraph"/>
              <w:spacing w:before="179"/>
              <w:ind w:left="107"/>
              <w:rPr>
                <w:sz w:val="12"/>
              </w:rPr>
            </w:pPr>
            <w:r>
              <w:rPr>
                <w:sz w:val="18"/>
              </w:rPr>
              <w:t>Outreach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Extension</w:t>
            </w:r>
            <w:r>
              <w:rPr>
                <w:position w:val="6"/>
                <w:sz w:val="12"/>
              </w:rPr>
              <w:t>4</w:t>
            </w:r>
          </w:p>
        </w:tc>
        <w:tc>
          <w:tcPr>
            <w:tcW w:w="720" w:type="dxa"/>
            <w:tcBorders>
              <w:top w:val="double" w:sz="6" w:space="0" w:color="000000"/>
              <w:bottom w:val="double" w:sz="6" w:space="0" w:color="000000"/>
            </w:tcBorders>
          </w:tcPr>
          <w:p w14:paraId="7A7C39FB" w14:textId="77777777" w:rsidR="00EA111E" w:rsidRDefault="00EA11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92" w:type="dxa"/>
            <w:tcBorders>
              <w:top w:val="double" w:sz="6" w:space="0" w:color="000000"/>
              <w:bottom w:val="double" w:sz="6" w:space="0" w:color="000000"/>
            </w:tcBorders>
          </w:tcPr>
          <w:p w14:paraId="0AC9467A" w14:textId="77777777" w:rsidR="00EA111E" w:rsidRDefault="00EA11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66A16633" w14:textId="77777777" w:rsidR="00EA111E" w:rsidRDefault="00EA11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9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</w:tcBorders>
          </w:tcPr>
          <w:p w14:paraId="58DA8EFD" w14:textId="77777777" w:rsidR="00EA111E" w:rsidRDefault="00EA11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A111E" w14:paraId="394DC677" w14:textId="77777777">
        <w:trPr>
          <w:trHeight w:val="1035"/>
        </w:trPr>
        <w:tc>
          <w:tcPr>
            <w:tcW w:w="3323" w:type="dxa"/>
            <w:tcBorders>
              <w:top w:val="double" w:sz="6" w:space="0" w:color="000000"/>
              <w:bottom w:val="single" w:sz="12" w:space="0" w:color="000000"/>
            </w:tcBorders>
          </w:tcPr>
          <w:p w14:paraId="16D0A2DB" w14:textId="77777777" w:rsidR="00EA111E" w:rsidRDefault="00EA111E">
            <w:pPr>
              <w:pStyle w:val="TableParagraph"/>
              <w:rPr>
                <w:b/>
                <w:sz w:val="20"/>
              </w:rPr>
            </w:pPr>
          </w:p>
          <w:p w14:paraId="5D046088" w14:textId="77777777" w:rsidR="00EA111E" w:rsidRDefault="00055513">
            <w:pPr>
              <w:pStyle w:val="TableParagraph"/>
              <w:spacing w:before="179"/>
              <w:ind w:left="107"/>
              <w:rPr>
                <w:sz w:val="12"/>
              </w:rPr>
            </w:pPr>
            <w:r>
              <w:rPr>
                <w:sz w:val="18"/>
              </w:rPr>
              <w:t>University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Leadership</w:t>
            </w:r>
            <w:r>
              <w:rPr>
                <w:position w:val="6"/>
                <w:sz w:val="12"/>
              </w:rPr>
              <w:t>5</w:t>
            </w:r>
          </w:p>
        </w:tc>
        <w:tc>
          <w:tcPr>
            <w:tcW w:w="720" w:type="dxa"/>
            <w:tcBorders>
              <w:top w:val="double" w:sz="6" w:space="0" w:color="000000"/>
              <w:bottom w:val="single" w:sz="12" w:space="0" w:color="000000"/>
            </w:tcBorders>
          </w:tcPr>
          <w:p w14:paraId="0BF82B5C" w14:textId="77777777" w:rsidR="00EA111E" w:rsidRDefault="00EA11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92" w:type="dxa"/>
            <w:tcBorders>
              <w:top w:val="double" w:sz="6" w:space="0" w:color="000000"/>
              <w:bottom w:val="single" w:sz="12" w:space="0" w:color="000000"/>
            </w:tcBorders>
          </w:tcPr>
          <w:p w14:paraId="4AA415C1" w14:textId="77777777" w:rsidR="00EA111E" w:rsidRDefault="00EA11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double" w:sz="6" w:space="0" w:color="000000"/>
              <w:bottom w:val="single" w:sz="12" w:space="0" w:color="000000"/>
              <w:right w:val="single" w:sz="6" w:space="0" w:color="000000"/>
            </w:tcBorders>
          </w:tcPr>
          <w:p w14:paraId="13E362D6" w14:textId="77777777" w:rsidR="00EA111E" w:rsidRDefault="00EA11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9" w:type="dxa"/>
            <w:tcBorders>
              <w:top w:val="double" w:sz="6" w:space="0" w:color="000000"/>
              <w:left w:val="single" w:sz="6" w:space="0" w:color="000000"/>
              <w:bottom w:val="single" w:sz="12" w:space="0" w:color="000000"/>
            </w:tcBorders>
          </w:tcPr>
          <w:p w14:paraId="1553576E" w14:textId="77777777" w:rsidR="00EA111E" w:rsidRDefault="00EA11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A111E" w14:paraId="2C8B8BAC" w14:textId="77777777">
        <w:trPr>
          <w:trHeight w:val="1655"/>
        </w:trPr>
        <w:tc>
          <w:tcPr>
            <w:tcW w:w="3323" w:type="dxa"/>
            <w:tcBorders>
              <w:top w:val="single" w:sz="12" w:space="0" w:color="000000"/>
            </w:tcBorders>
          </w:tcPr>
          <w:p w14:paraId="77C3A336" w14:textId="77777777" w:rsidR="00EA111E" w:rsidRDefault="00EA111E">
            <w:pPr>
              <w:pStyle w:val="TableParagraph"/>
              <w:rPr>
                <w:b/>
                <w:sz w:val="20"/>
              </w:rPr>
            </w:pPr>
          </w:p>
          <w:p w14:paraId="2759429C" w14:textId="77777777" w:rsidR="00EA111E" w:rsidRDefault="00EA111E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265D150B" w14:textId="77777777" w:rsidR="00EA111E" w:rsidRDefault="00055513">
            <w:pPr>
              <w:pStyle w:val="TableParagraph"/>
              <w:ind w:left="107" w:right="205"/>
              <w:rPr>
                <w:b/>
                <w:sz w:val="18"/>
              </w:rPr>
            </w:pPr>
            <w:r>
              <w:rPr>
                <w:b/>
                <w:sz w:val="18"/>
              </w:rPr>
              <w:t>Overall faculty member met or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exceeded the expectations defined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the position description</w:t>
            </w:r>
          </w:p>
        </w:tc>
        <w:tc>
          <w:tcPr>
            <w:tcW w:w="6212" w:type="dxa"/>
            <w:gridSpan w:val="2"/>
            <w:tcBorders>
              <w:top w:val="single" w:sz="12" w:space="0" w:color="000000"/>
            </w:tcBorders>
          </w:tcPr>
          <w:p w14:paraId="5BFD0D94" w14:textId="77777777" w:rsidR="00EA111E" w:rsidRDefault="00EA11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12" w:space="0" w:color="000000"/>
              <w:right w:val="single" w:sz="6" w:space="0" w:color="000000"/>
            </w:tcBorders>
          </w:tcPr>
          <w:p w14:paraId="15FEC4A7" w14:textId="77777777" w:rsidR="00EA111E" w:rsidRDefault="00EA11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9" w:type="dxa"/>
            <w:tcBorders>
              <w:top w:val="single" w:sz="12" w:space="0" w:color="000000"/>
              <w:left w:val="single" w:sz="6" w:space="0" w:color="000000"/>
            </w:tcBorders>
          </w:tcPr>
          <w:p w14:paraId="69CB04FF" w14:textId="77777777" w:rsidR="00EA111E" w:rsidRDefault="00EA11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07A0195" w14:textId="77777777" w:rsidR="00EA111E" w:rsidRDefault="00EA111E">
      <w:pPr>
        <w:pStyle w:val="BodyText"/>
        <w:spacing w:before="1"/>
        <w:rPr>
          <w:b/>
          <w:sz w:val="28"/>
        </w:rPr>
      </w:pPr>
    </w:p>
    <w:p w14:paraId="59923573" w14:textId="03528F78" w:rsidR="00EA111E" w:rsidRDefault="00965ADD" w:rsidP="002F49A6">
      <w:pPr>
        <w:spacing w:before="94"/>
        <w:ind w:left="243"/>
        <w:rPr>
          <w:spacing w:val="-1"/>
          <w:sz w:val="18"/>
        </w:rPr>
      </w:pPr>
      <w:r w:rsidRPr="00965ADD">
        <w:rPr>
          <w:noProof/>
          <w:sz w:val="18"/>
        </w:rPr>
        <mc:AlternateContent>
          <mc:Choice Requires="wps">
            <w:drawing>
              <wp:anchor distT="45720" distB="45720" distL="114300" distR="114300" simplePos="0" relativeHeight="251658248" behindDoc="1" locked="0" layoutInCell="1" allowOverlap="1" wp14:anchorId="4E3D2BA7" wp14:editId="29B9EB61">
                <wp:simplePos x="0" y="0"/>
                <wp:positionH relativeFrom="column">
                  <wp:posOffset>142240</wp:posOffset>
                </wp:positionH>
                <wp:positionV relativeFrom="paragraph">
                  <wp:posOffset>374650</wp:posOffset>
                </wp:positionV>
                <wp:extent cx="6865620" cy="1493520"/>
                <wp:effectExtent l="0" t="0" r="11430" b="11430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5620" cy="149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ED29D6" w14:textId="5BA7AF21" w:rsidR="00965ADD" w:rsidRDefault="00965AD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3D2BA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.2pt;margin-top:29.5pt;width:540.6pt;height:117.6pt;z-index:-251658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">
                <v:textbox>
                  <w:txbxContent>
                    <w:p w14:paraId="7FED29D6" w14:textId="5BA7AF21" w:rsidR="00965ADD" w:rsidRDefault="00965ADD"/>
                  </w:txbxContent>
                </v:textbox>
                <w10:wrap type="topAndBottom"/>
              </v:shape>
            </w:pict>
          </mc:Fallback>
        </mc:AlternateContent>
      </w:r>
      <w:r w:rsidR="00055513">
        <w:rPr>
          <w:spacing w:val="-2"/>
          <w:sz w:val="18"/>
        </w:rPr>
        <w:t>Commentary/recommendations</w:t>
      </w:r>
      <w:r w:rsidR="00055513">
        <w:rPr>
          <w:spacing w:val="-7"/>
          <w:sz w:val="18"/>
        </w:rPr>
        <w:t xml:space="preserve"> </w:t>
      </w:r>
      <w:r w:rsidR="00055513">
        <w:rPr>
          <w:spacing w:val="-2"/>
          <w:sz w:val="18"/>
        </w:rPr>
        <w:t>on</w:t>
      </w:r>
      <w:r w:rsidR="00055513">
        <w:rPr>
          <w:spacing w:val="-7"/>
          <w:sz w:val="18"/>
        </w:rPr>
        <w:t xml:space="preserve"> </w:t>
      </w:r>
      <w:r w:rsidR="00055513">
        <w:rPr>
          <w:spacing w:val="-2"/>
          <w:sz w:val="18"/>
        </w:rPr>
        <w:t>progress</w:t>
      </w:r>
      <w:r w:rsidR="00055513">
        <w:rPr>
          <w:spacing w:val="-6"/>
          <w:sz w:val="18"/>
        </w:rPr>
        <w:t xml:space="preserve"> </w:t>
      </w:r>
      <w:r w:rsidR="00055513">
        <w:rPr>
          <w:spacing w:val="-2"/>
          <w:sz w:val="18"/>
        </w:rPr>
        <w:t>toward</w:t>
      </w:r>
      <w:r w:rsidR="00055513">
        <w:rPr>
          <w:spacing w:val="-7"/>
          <w:sz w:val="18"/>
        </w:rPr>
        <w:t xml:space="preserve"> </w:t>
      </w:r>
      <w:r w:rsidR="00055513">
        <w:rPr>
          <w:spacing w:val="-2"/>
          <w:sz w:val="18"/>
        </w:rPr>
        <w:t>tenure,</w:t>
      </w:r>
      <w:r w:rsidR="00055513">
        <w:rPr>
          <w:spacing w:val="-7"/>
          <w:sz w:val="18"/>
        </w:rPr>
        <w:t xml:space="preserve"> </w:t>
      </w:r>
      <w:r w:rsidR="00055513">
        <w:rPr>
          <w:spacing w:val="-2"/>
          <w:sz w:val="18"/>
        </w:rPr>
        <w:t>promotion,</w:t>
      </w:r>
      <w:r w:rsidR="00055513">
        <w:rPr>
          <w:spacing w:val="-6"/>
          <w:sz w:val="18"/>
        </w:rPr>
        <w:t xml:space="preserve"> </w:t>
      </w:r>
      <w:r w:rsidR="00055513">
        <w:rPr>
          <w:spacing w:val="-2"/>
          <w:sz w:val="18"/>
        </w:rPr>
        <w:t>and/or</w:t>
      </w:r>
      <w:r w:rsidR="00055513">
        <w:rPr>
          <w:spacing w:val="-10"/>
          <w:sz w:val="18"/>
        </w:rPr>
        <w:t xml:space="preserve"> </w:t>
      </w:r>
      <w:r w:rsidR="00055513">
        <w:rPr>
          <w:spacing w:val="-2"/>
          <w:sz w:val="18"/>
        </w:rPr>
        <w:t>continued</w:t>
      </w:r>
      <w:r w:rsidR="00055513">
        <w:rPr>
          <w:spacing w:val="-7"/>
          <w:sz w:val="18"/>
        </w:rPr>
        <w:t xml:space="preserve"> </w:t>
      </w:r>
      <w:r w:rsidR="00055513">
        <w:rPr>
          <w:spacing w:val="-2"/>
          <w:sz w:val="18"/>
        </w:rPr>
        <w:t>satisfactory</w:t>
      </w:r>
      <w:r w:rsidR="00055513">
        <w:rPr>
          <w:spacing w:val="-8"/>
          <w:sz w:val="18"/>
        </w:rPr>
        <w:t xml:space="preserve"> </w:t>
      </w:r>
      <w:r w:rsidR="00055513">
        <w:rPr>
          <w:spacing w:val="-1"/>
          <w:sz w:val="18"/>
        </w:rPr>
        <w:t>performance. *</w:t>
      </w:r>
    </w:p>
    <w:p w14:paraId="45F5C2CC" w14:textId="77777777" w:rsidR="002F49A6" w:rsidRPr="002F49A6" w:rsidRDefault="002F49A6" w:rsidP="002F49A6">
      <w:pPr>
        <w:spacing w:before="94"/>
        <w:rPr>
          <w:spacing w:val="-1"/>
          <w:sz w:val="18"/>
        </w:rPr>
      </w:pPr>
    </w:p>
    <w:p w14:paraId="59195B30" w14:textId="77777777" w:rsidR="00EA111E" w:rsidRDefault="00055513">
      <w:pPr>
        <w:spacing w:line="176" w:lineRule="exact"/>
        <w:ind w:left="238"/>
        <w:rPr>
          <w:sz w:val="18"/>
        </w:rPr>
      </w:pPr>
      <w:r>
        <w:rPr>
          <w:sz w:val="18"/>
        </w:rPr>
        <w:t>*</w:t>
      </w:r>
      <w:r>
        <w:rPr>
          <w:b/>
          <w:sz w:val="18"/>
        </w:rPr>
        <w:t>Relationship</w:t>
      </w:r>
      <w:r>
        <w:rPr>
          <w:b/>
          <w:spacing w:val="29"/>
          <w:sz w:val="18"/>
        </w:rPr>
        <w:t xml:space="preserve"> </w:t>
      </w:r>
      <w:r>
        <w:rPr>
          <w:b/>
          <w:sz w:val="18"/>
        </w:rPr>
        <w:t>to</w:t>
      </w:r>
      <w:r>
        <w:rPr>
          <w:b/>
          <w:spacing w:val="29"/>
          <w:sz w:val="18"/>
        </w:rPr>
        <w:t xml:space="preserve"> </w:t>
      </w:r>
      <w:r>
        <w:rPr>
          <w:b/>
          <w:sz w:val="18"/>
        </w:rPr>
        <w:t>Promotion</w:t>
      </w:r>
      <w:r>
        <w:rPr>
          <w:b/>
          <w:spacing w:val="31"/>
          <w:sz w:val="18"/>
        </w:rPr>
        <w:t xml:space="preserve"> </w:t>
      </w:r>
      <w:r>
        <w:rPr>
          <w:b/>
          <w:sz w:val="18"/>
        </w:rPr>
        <w:t>and</w:t>
      </w:r>
      <w:r>
        <w:rPr>
          <w:b/>
          <w:spacing w:val="29"/>
          <w:sz w:val="18"/>
        </w:rPr>
        <w:t xml:space="preserve"> </w:t>
      </w:r>
      <w:r>
        <w:rPr>
          <w:b/>
          <w:sz w:val="18"/>
        </w:rPr>
        <w:t>Tenure</w:t>
      </w:r>
      <w:r>
        <w:rPr>
          <w:b/>
          <w:spacing w:val="30"/>
          <w:sz w:val="18"/>
        </w:rPr>
        <w:t xml:space="preserve"> </w:t>
      </w:r>
      <w:r>
        <w:rPr>
          <w:b/>
          <w:sz w:val="18"/>
        </w:rPr>
        <w:t>Process</w:t>
      </w:r>
      <w:r>
        <w:rPr>
          <w:sz w:val="18"/>
        </w:rPr>
        <w:t>.</w:t>
      </w:r>
      <w:r>
        <w:rPr>
          <w:spacing w:val="29"/>
          <w:sz w:val="18"/>
        </w:rPr>
        <w:t xml:space="preserve"> </w:t>
      </w:r>
      <w:r>
        <w:rPr>
          <w:sz w:val="18"/>
        </w:rPr>
        <w:t>The</w:t>
      </w:r>
      <w:r>
        <w:rPr>
          <w:spacing w:val="30"/>
          <w:sz w:val="18"/>
        </w:rPr>
        <w:t xml:space="preserve"> </w:t>
      </w:r>
      <w:r>
        <w:rPr>
          <w:sz w:val="18"/>
        </w:rPr>
        <w:t>faculty</w:t>
      </w:r>
      <w:r>
        <w:rPr>
          <w:spacing w:val="28"/>
          <w:sz w:val="18"/>
        </w:rPr>
        <w:t xml:space="preserve"> </w:t>
      </w:r>
      <w:r>
        <w:rPr>
          <w:sz w:val="18"/>
        </w:rPr>
        <w:t>annual</w:t>
      </w:r>
      <w:r>
        <w:rPr>
          <w:spacing w:val="30"/>
          <w:sz w:val="18"/>
        </w:rPr>
        <w:t xml:space="preserve"> </w:t>
      </w:r>
      <w:r>
        <w:rPr>
          <w:sz w:val="18"/>
        </w:rPr>
        <w:t>performance</w:t>
      </w:r>
      <w:r>
        <w:rPr>
          <w:spacing w:val="30"/>
          <w:sz w:val="18"/>
        </w:rPr>
        <w:t xml:space="preserve"> </w:t>
      </w:r>
      <w:r>
        <w:rPr>
          <w:sz w:val="18"/>
        </w:rPr>
        <w:t>evaluation</w:t>
      </w:r>
      <w:r>
        <w:rPr>
          <w:spacing w:val="30"/>
          <w:sz w:val="18"/>
        </w:rPr>
        <w:t xml:space="preserve"> </w:t>
      </w:r>
      <w:r>
        <w:rPr>
          <w:sz w:val="18"/>
        </w:rPr>
        <w:t>is</w:t>
      </w:r>
      <w:r>
        <w:rPr>
          <w:spacing w:val="30"/>
          <w:sz w:val="18"/>
        </w:rPr>
        <w:t xml:space="preserve"> </w:t>
      </w:r>
      <w:r>
        <w:rPr>
          <w:sz w:val="18"/>
        </w:rPr>
        <w:t>an</w:t>
      </w:r>
      <w:r>
        <w:rPr>
          <w:spacing w:val="27"/>
          <w:sz w:val="18"/>
        </w:rPr>
        <w:t xml:space="preserve"> </w:t>
      </w:r>
      <w:r>
        <w:rPr>
          <w:sz w:val="18"/>
        </w:rPr>
        <w:t>administrative</w:t>
      </w:r>
      <w:r>
        <w:rPr>
          <w:spacing w:val="30"/>
          <w:sz w:val="18"/>
        </w:rPr>
        <w:t xml:space="preserve"> </w:t>
      </w:r>
      <w:r>
        <w:rPr>
          <w:sz w:val="18"/>
        </w:rPr>
        <w:t>review.</w:t>
      </w:r>
      <w:r>
        <w:rPr>
          <w:spacing w:val="29"/>
          <w:sz w:val="18"/>
        </w:rPr>
        <w:t xml:space="preserve"> </w:t>
      </w:r>
      <w:r>
        <w:rPr>
          <w:sz w:val="18"/>
        </w:rPr>
        <w:t>Annual</w:t>
      </w:r>
    </w:p>
    <w:p w14:paraId="3CCC152F" w14:textId="77777777" w:rsidR="00EA111E" w:rsidRDefault="00055513">
      <w:pPr>
        <w:spacing w:before="4"/>
        <w:ind w:left="238"/>
        <w:rPr>
          <w:sz w:val="18"/>
        </w:rPr>
      </w:pPr>
      <w:r>
        <w:rPr>
          <w:spacing w:val="-2"/>
          <w:sz w:val="18"/>
        </w:rPr>
        <w:t>evaluations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are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one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component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independent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promotion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and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tenure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process.</w:t>
      </w:r>
      <w:r>
        <w:rPr>
          <w:spacing w:val="36"/>
          <w:sz w:val="18"/>
        </w:rPr>
        <w:t xml:space="preserve"> </w:t>
      </w:r>
      <w:r>
        <w:rPr>
          <w:spacing w:val="-1"/>
          <w:sz w:val="18"/>
        </w:rPr>
        <w:t>See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FSH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3520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and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3560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for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details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on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promotion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and</w:t>
      </w:r>
      <w:r>
        <w:rPr>
          <w:sz w:val="18"/>
        </w:rPr>
        <w:t xml:space="preserve"> tenure</w:t>
      </w:r>
      <w:r>
        <w:rPr>
          <w:spacing w:val="-5"/>
          <w:sz w:val="18"/>
        </w:rPr>
        <w:t xml:space="preserve"> </w:t>
      </w:r>
      <w:r>
        <w:rPr>
          <w:sz w:val="18"/>
        </w:rPr>
        <w:t>process.</w:t>
      </w:r>
    </w:p>
    <w:p w14:paraId="7C557041" w14:textId="77777777" w:rsidR="00EA111E" w:rsidRDefault="00EA111E">
      <w:pPr>
        <w:rPr>
          <w:sz w:val="18"/>
        </w:rPr>
        <w:sectPr w:rsidR="00EA111E">
          <w:type w:val="continuous"/>
          <w:pgSz w:w="12240" w:h="15840"/>
          <w:pgMar w:top="920" w:right="580" w:bottom="280" w:left="400" w:header="720" w:footer="720" w:gutter="0"/>
          <w:cols w:space="720"/>
        </w:sectPr>
      </w:pPr>
    </w:p>
    <w:p w14:paraId="74C0790D" w14:textId="77777777" w:rsidR="00EA111E" w:rsidRDefault="00EA111E">
      <w:pPr>
        <w:pStyle w:val="BodyText"/>
        <w:spacing w:before="11"/>
        <w:rPr>
          <w:sz w:val="5"/>
        </w:rPr>
      </w:pPr>
    </w:p>
    <w:p w14:paraId="16F0E947" w14:textId="06C3AE1F" w:rsidR="00EA111E" w:rsidRDefault="00171BD9">
      <w:pPr>
        <w:tabs>
          <w:tab w:val="left" w:pos="8068"/>
        </w:tabs>
        <w:spacing w:line="20" w:lineRule="exact"/>
        <w:ind w:left="14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B0050B2" wp14:editId="399791DD">
                <wp:extent cx="4516120" cy="8255"/>
                <wp:effectExtent l="8255" t="6985" r="9525" b="3810"/>
                <wp:docPr id="1841185550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16120" cy="8255"/>
                          <a:chOff x="0" y="0"/>
                          <a:chExt cx="7112" cy="13"/>
                        </a:xfrm>
                      </wpg:grpSpPr>
                      <wps:wsp>
                        <wps:cNvPr id="1300543020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7112" cy="0"/>
                          </a:xfrm>
                          <a:prstGeom prst="line">
                            <a:avLst/>
                          </a:prstGeom>
                          <a:noFill/>
                          <a:ln w="7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E2115E" id="docshapegroup4" o:spid="_x0000_s1026" style="width:355.6pt;height:.65pt;mso-position-horizontal-relative:char;mso-position-vertical-relative:line" coordsize="7112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">
                <v:line id="Line 16" o:spid="_x0000_s1027" style="position:absolute;visibility:visible;mso-wrap-style:square" from="0,6" to="711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" strokeweight=".22136mm"/>
                <w10:anchorlock/>
              </v:group>
            </w:pict>
          </mc:Fallback>
        </mc:AlternateContent>
      </w:r>
      <w:r w:rsidR="00055513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111F6D89" wp14:editId="7E13BFF9">
                <wp:extent cx="1905000" cy="8255"/>
                <wp:effectExtent l="10795" t="6985" r="8255" b="3810"/>
                <wp:docPr id="1340016283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0" cy="8255"/>
                          <a:chOff x="0" y="0"/>
                          <a:chExt cx="3000" cy="13"/>
                        </a:xfrm>
                      </wpg:grpSpPr>
                      <wps:wsp>
                        <wps:cNvPr id="35605373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3000" cy="0"/>
                          </a:xfrm>
                          <a:prstGeom prst="line">
                            <a:avLst/>
                          </a:prstGeom>
                          <a:noFill/>
                          <a:ln w="7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452EC8" id="docshapegroup5" o:spid="_x0000_s1026" style="width:150pt;height:.65pt;mso-position-horizontal-relative:char;mso-position-vertical-relative:line" coordsize="3000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">
                <v:line id="Line 14" o:spid="_x0000_s1027" style="position:absolute;visibility:visible;mso-wrap-style:square" from="0,6" to="3000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" strokeweight=".22136mm"/>
                <w10:anchorlock/>
              </v:group>
            </w:pict>
          </mc:Fallback>
        </mc:AlternateContent>
      </w:r>
    </w:p>
    <w:p w14:paraId="3331FE85" w14:textId="77777777" w:rsidR="00EA111E" w:rsidRDefault="00055513">
      <w:pPr>
        <w:tabs>
          <w:tab w:val="left" w:pos="8068"/>
        </w:tabs>
        <w:ind w:left="147"/>
        <w:rPr>
          <w:sz w:val="18"/>
        </w:rPr>
      </w:pPr>
      <w:r>
        <w:rPr>
          <w:sz w:val="18"/>
        </w:rPr>
        <w:t>Unit</w:t>
      </w:r>
      <w:r>
        <w:rPr>
          <w:spacing w:val="-2"/>
          <w:sz w:val="18"/>
        </w:rPr>
        <w:t xml:space="preserve"> </w:t>
      </w:r>
      <w:r>
        <w:rPr>
          <w:sz w:val="18"/>
        </w:rPr>
        <w:t>Administrator</w:t>
      </w:r>
      <w:r>
        <w:rPr>
          <w:spacing w:val="-2"/>
          <w:sz w:val="18"/>
        </w:rPr>
        <w:t xml:space="preserve"> </w:t>
      </w:r>
      <w:r>
        <w:rPr>
          <w:sz w:val="18"/>
        </w:rPr>
        <w:t>Signature</w:t>
      </w:r>
      <w:r>
        <w:rPr>
          <w:sz w:val="18"/>
        </w:rPr>
        <w:tab/>
        <w:t>Date</w:t>
      </w:r>
    </w:p>
    <w:p w14:paraId="1FFDF0DC" w14:textId="77777777" w:rsidR="00EA111E" w:rsidRDefault="00EA111E">
      <w:pPr>
        <w:pStyle w:val="BodyText"/>
        <w:rPr>
          <w:sz w:val="20"/>
        </w:rPr>
      </w:pPr>
    </w:p>
    <w:p w14:paraId="6C0DF8C4" w14:textId="21228D01" w:rsidR="00EA111E" w:rsidRDefault="00171BD9">
      <w:pPr>
        <w:pStyle w:val="BodyText"/>
        <w:spacing w:before="9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7DB9D5D1" wp14:editId="0CD9F898">
                <wp:simplePos x="0" y="0"/>
                <wp:positionH relativeFrom="page">
                  <wp:posOffset>347345</wp:posOffset>
                </wp:positionH>
                <wp:positionV relativeFrom="paragraph">
                  <wp:posOffset>236220</wp:posOffset>
                </wp:positionV>
                <wp:extent cx="4509135" cy="1270"/>
                <wp:effectExtent l="0" t="0" r="0" b="0"/>
                <wp:wrapTopAndBottom/>
                <wp:docPr id="141953458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9135" cy="1270"/>
                        </a:xfrm>
                        <a:custGeom>
                          <a:avLst/>
                          <a:gdLst>
                            <a:gd name="T0" fmla="+- 0 547 547"/>
                            <a:gd name="T1" fmla="*/ T0 w 7101"/>
                            <a:gd name="T2" fmla="+- 0 7647 547"/>
                            <a:gd name="T3" fmla="*/ T2 w 71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101">
                              <a:moveTo>
                                <a:pt x="0" y="0"/>
                              </a:moveTo>
                              <a:lnTo>
                                <a:pt x="7100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2F862B" id="docshape6" o:spid="_x0000_s1026" style="position:absolute;margin-left:27.35pt;margin-top:18.6pt;width:355.05pt;height:.1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1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" path="m,l7100,e" filled="f" strokeweight=".20003mm">
                <v:path arrowok="t" o:connecttype="custom" o:connectlocs="0,0;45085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2" behindDoc="1" locked="0" layoutInCell="1" allowOverlap="1" wp14:anchorId="5D4CA3D7" wp14:editId="759D0AF2">
                <wp:simplePos x="0" y="0"/>
                <wp:positionH relativeFrom="page">
                  <wp:posOffset>5377815</wp:posOffset>
                </wp:positionH>
                <wp:positionV relativeFrom="paragraph">
                  <wp:posOffset>236220</wp:posOffset>
                </wp:positionV>
                <wp:extent cx="1907540" cy="1270"/>
                <wp:effectExtent l="0" t="0" r="0" b="0"/>
                <wp:wrapTopAndBottom/>
                <wp:docPr id="744743070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7540" cy="1270"/>
                        </a:xfrm>
                        <a:custGeom>
                          <a:avLst/>
                          <a:gdLst>
                            <a:gd name="T0" fmla="+- 0 8469 8469"/>
                            <a:gd name="T1" fmla="*/ T0 w 3004"/>
                            <a:gd name="T2" fmla="+- 0 10170 8469"/>
                            <a:gd name="T3" fmla="*/ T2 w 3004"/>
                            <a:gd name="T4" fmla="+- 0 10173 8469"/>
                            <a:gd name="T5" fmla="*/ T4 w 3004"/>
                            <a:gd name="T6" fmla="+- 0 11472 8469"/>
                            <a:gd name="T7" fmla="*/ T6 w 30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004">
                              <a:moveTo>
                                <a:pt x="0" y="0"/>
                              </a:moveTo>
                              <a:lnTo>
                                <a:pt x="1701" y="0"/>
                              </a:lnTo>
                              <a:moveTo>
                                <a:pt x="1704" y="0"/>
                              </a:moveTo>
                              <a:lnTo>
                                <a:pt x="3003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B7732C" id="docshape7" o:spid="_x0000_s1026" style="position:absolute;margin-left:423.45pt;margin-top:18.6pt;width:150.2pt;height:.1pt;z-index:-25165823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" path="m,l1701,t3,l3003,e" filled="f" strokeweight=".20003mm">
                <v:path arrowok="t" o:connecttype="custom" o:connectlocs="0,0;1080135,0;1082040,0;1906905,0" o:connectangles="0,0,0,0"/>
                <w10:wrap type="topAndBottom" anchorx="page"/>
              </v:shape>
            </w:pict>
          </mc:Fallback>
        </mc:AlternateContent>
      </w:r>
    </w:p>
    <w:p w14:paraId="6F0D7707" w14:textId="77777777" w:rsidR="00EA111E" w:rsidRDefault="00055513">
      <w:pPr>
        <w:tabs>
          <w:tab w:val="left" w:pos="8068"/>
        </w:tabs>
        <w:spacing w:before="2"/>
        <w:ind w:left="147"/>
        <w:rPr>
          <w:sz w:val="18"/>
        </w:rPr>
      </w:pPr>
      <w:r>
        <w:rPr>
          <w:sz w:val="18"/>
        </w:rPr>
        <w:t>Unit</w:t>
      </w:r>
      <w:r>
        <w:rPr>
          <w:spacing w:val="-3"/>
          <w:sz w:val="18"/>
        </w:rPr>
        <w:t xml:space="preserve"> </w:t>
      </w:r>
      <w:r>
        <w:rPr>
          <w:sz w:val="18"/>
        </w:rPr>
        <w:t>Administrator</w:t>
      </w:r>
      <w:r>
        <w:rPr>
          <w:spacing w:val="-1"/>
          <w:sz w:val="18"/>
        </w:rPr>
        <w:t xml:space="preserve"> </w:t>
      </w:r>
      <w:r>
        <w:rPr>
          <w:sz w:val="18"/>
        </w:rPr>
        <w:t>Signature</w:t>
      </w:r>
      <w:r>
        <w:rPr>
          <w:spacing w:val="-1"/>
          <w:sz w:val="18"/>
        </w:rPr>
        <w:t xml:space="preserve"> </w:t>
      </w:r>
      <w:r>
        <w:rPr>
          <w:sz w:val="16"/>
        </w:rPr>
        <w:t>(joint</w:t>
      </w:r>
      <w:r>
        <w:rPr>
          <w:spacing w:val="-1"/>
          <w:sz w:val="16"/>
        </w:rPr>
        <w:t xml:space="preserve"> </w:t>
      </w:r>
      <w:r>
        <w:rPr>
          <w:sz w:val="16"/>
        </w:rPr>
        <w:t>appointments</w:t>
      </w:r>
      <w:r>
        <w:rPr>
          <w:spacing w:val="-3"/>
          <w:sz w:val="16"/>
        </w:rPr>
        <w:t xml:space="preserve"> </w:t>
      </w:r>
      <w:r>
        <w:rPr>
          <w:sz w:val="16"/>
        </w:rPr>
        <w:t>[if</w:t>
      </w:r>
      <w:r>
        <w:rPr>
          <w:spacing w:val="-3"/>
          <w:sz w:val="16"/>
        </w:rPr>
        <w:t xml:space="preserve"> </w:t>
      </w:r>
      <w:r>
        <w:rPr>
          <w:sz w:val="16"/>
        </w:rPr>
        <w:t>applicable])</w:t>
      </w:r>
      <w:r>
        <w:rPr>
          <w:sz w:val="16"/>
        </w:rPr>
        <w:tab/>
      </w:r>
      <w:r>
        <w:rPr>
          <w:sz w:val="18"/>
        </w:rPr>
        <w:t>Date</w:t>
      </w:r>
    </w:p>
    <w:p w14:paraId="729C433F" w14:textId="77777777" w:rsidR="00EA111E" w:rsidRDefault="00EA111E">
      <w:pPr>
        <w:pStyle w:val="BodyText"/>
        <w:rPr>
          <w:sz w:val="20"/>
        </w:rPr>
      </w:pPr>
    </w:p>
    <w:p w14:paraId="6FCCC3E4" w14:textId="77777777" w:rsidR="00EA111E" w:rsidRDefault="00EA111E">
      <w:pPr>
        <w:pStyle w:val="BodyText"/>
        <w:rPr>
          <w:sz w:val="20"/>
        </w:rPr>
      </w:pPr>
    </w:p>
    <w:p w14:paraId="1D83F359" w14:textId="09DF3AB2" w:rsidR="00EA111E" w:rsidRDefault="00171BD9">
      <w:pPr>
        <w:pStyle w:val="BodyText"/>
        <w:spacing w:before="3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3" behindDoc="1" locked="0" layoutInCell="1" allowOverlap="1" wp14:anchorId="6036651E" wp14:editId="7BE7E23D">
                <wp:simplePos x="0" y="0"/>
                <wp:positionH relativeFrom="page">
                  <wp:posOffset>347345</wp:posOffset>
                </wp:positionH>
                <wp:positionV relativeFrom="paragraph">
                  <wp:posOffset>97155</wp:posOffset>
                </wp:positionV>
                <wp:extent cx="4509135" cy="1270"/>
                <wp:effectExtent l="0" t="0" r="0" b="0"/>
                <wp:wrapTopAndBottom/>
                <wp:docPr id="389578717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9135" cy="1270"/>
                        </a:xfrm>
                        <a:custGeom>
                          <a:avLst/>
                          <a:gdLst>
                            <a:gd name="T0" fmla="+- 0 547 547"/>
                            <a:gd name="T1" fmla="*/ T0 w 7101"/>
                            <a:gd name="T2" fmla="+- 0 7647 547"/>
                            <a:gd name="T3" fmla="*/ T2 w 71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101">
                              <a:moveTo>
                                <a:pt x="0" y="0"/>
                              </a:moveTo>
                              <a:lnTo>
                                <a:pt x="7100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FCEF09" id="docshape8" o:spid="_x0000_s1026" style="position:absolute;margin-left:27.35pt;margin-top:7.65pt;width:355.05pt;height:.1pt;z-index:-25165823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1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" path="m,l7100,e" filled="f" strokeweight=".20003mm">
                <v:path arrowok="t" o:connecttype="custom" o:connectlocs="0,0;45085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4" behindDoc="1" locked="0" layoutInCell="1" allowOverlap="1" wp14:anchorId="21D20CF6" wp14:editId="0EDAEC5B">
                <wp:simplePos x="0" y="0"/>
                <wp:positionH relativeFrom="page">
                  <wp:posOffset>5377815</wp:posOffset>
                </wp:positionH>
                <wp:positionV relativeFrom="paragraph">
                  <wp:posOffset>97155</wp:posOffset>
                </wp:positionV>
                <wp:extent cx="1905635" cy="1270"/>
                <wp:effectExtent l="0" t="0" r="0" b="0"/>
                <wp:wrapTopAndBottom/>
                <wp:docPr id="1507711072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635" cy="1270"/>
                        </a:xfrm>
                        <a:custGeom>
                          <a:avLst/>
                          <a:gdLst>
                            <a:gd name="T0" fmla="+- 0 8469 8469"/>
                            <a:gd name="T1" fmla="*/ T0 w 3001"/>
                            <a:gd name="T2" fmla="+- 0 11469 8469"/>
                            <a:gd name="T3" fmla="*/ T2 w 30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1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964326" id="docshape9" o:spid="_x0000_s1026" style="position:absolute;margin-left:423.45pt;margin-top:7.65pt;width:150.05pt;height:.1pt;z-index:-2516582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" path="m,l3000,e" filled="f" strokeweight=".20003mm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</w:p>
    <w:p w14:paraId="6A1B5800" w14:textId="77777777" w:rsidR="00EA111E" w:rsidRDefault="00055513">
      <w:pPr>
        <w:tabs>
          <w:tab w:val="left" w:pos="8068"/>
        </w:tabs>
        <w:spacing w:line="209" w:lineRule="exact"/>
        <w:ind w:left="147"/>
        <w:rPr>
          <w:sz w:val="18"/>
        </w:rPr>
      </w:pPr>
      <w:r>
        <w:rPr>
          <w:sz w:val="18"/>
        </w:rPr>
        <w:t>Faculty</w:t>
      </w:r>
      <w:r>
        <w:rPr>
          <w:spacing w:val="-2"/>
          <w:sz w:val="18"/>
        </w:rPr>
        <w:t xml:space="preserve"> </w:t>
      </w:r>
      <w:r>
        <w:rPr>
          <w:sz w:val="18"/>
        </w:rPr>
        <w:t>Signature</w:t>
      </w:r>
      <w:r>
        <w:rPr>
          <w:spacing w:val="-1"/>
          <w:sz w:val="18"/>
        </w:rPr>
        <w:t xml:space="preserve"> </w:t>
      </w:r>
      <w:r>
        <w:rPr>
          <w:position w:val="6"/>
          <w:sz w:val="12"/>
        </w:rPr>
        <w:t>6</w:t>
      </w:r>
      <w:r>
        <w:rPr>
          <w:position w:val="6"/>
          <w:sz w:val="12"/>
        </w:rPr>
        <w:tab/>
      </w:r>
      <w:r>
        <w:rPr>
          <w:sz w:val="18"/>
        </w:rPr>
        <w:t>Date</w:t>
      </w:r>
    </w:p>
    <w:p w14:paraId="360BDA75" w14:textId="77777777" w:rsidR="00EA111E" w:rsidRDefault="00EA111E">
      <w:pPr>
        <w:pStyle w:val="BodyText"/>
        <w:rPr>
          <w:sz w:val="20"/>
        </w:rPr>
      </w:pPr>
    </w:p>
    <w:p w14:paraId="7FC887E7" w14:textId="77777777" w:rsidR="00EA111E" w:rsidRDefault="00EA111E">
      <w:pPr>
        <w:pStyle w:val="BodyText"/>
        <w:rPr>
          <w:sz w:val="20"/>
        </w:rPr>
      </w:pPr>
    </w:p>
    <w:p w14:paraId="4B129B1C" w14:textId="0112A1B0" w:rsidR="00EA111E" w:rsidRDefault="00171BD9">
      <w:pPr>
        <w:pStyle w:val="BodyText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5" behindDoc="1" locked="0" layoutInCell="1" allowOverlap="1" wp14:anchorId="124803C6" wp14:editId="7D715D3B">
                <wp:simplePos x="0" y="0"/>
                <wp:positionH relativeFrom="page">
                  <wp:posOffset>347345</wp:posOffset>
                </wp:positionH>
                <wp:positionV relativeFrom="paragraph">
                  <wp:posOffset>95885</wp:posOffset>
                </wp:positionV>
                <wp:extent cx="4509135" cy="1270"/>
                <wp:effectExtent l="0" t="0" r="0" b="0"/>
                <wp:wrapTopAndBottom/>
                <wp:docPr id="1552637249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9135" cy="1270"/>
                        </a:xfrm>
                        <a:custGeom>
                          <a:avLst/>
                          <a:gdLst>
                            <a:gd name="T0" fmla="+- 0 547 547"/>
                            <a:gd name="T1" fmla="*/ T0 w 7101"/>
                            <a:gd name="T2" fmla="+- 0 7647 547"/>
                            <a:gd name="T3" fmla="*/ T2 w 71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101">
                              <a:moveTo>
                                <a:pt x="0" y="0"/>
                              </a:moveTo>
                              <a:lnTo>
                                <a:pt x="7100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833258" id="docshape10" o:spid="_x0000_s1026" style="position:absolute;margin-left:27.35pt;margin-top:7.55pt;width:355.05pt;height:.1pt;z-index:-25165823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1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" path="m,l7100,e" filled="f" strokeweight=".20003mm">
                <v:path arrowok="t" o:connecttype="custom" o:connectlocs="0,0;45085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6" behindDoc="1" locked="0" layoutInCell="1" allowOverlap="1" wp14:anchorId="6FC58490" wp14:editId="7D5FD0FF">
                <wp:simplePos x="0" y="0"/>
                <wp:positionH relativeFrom="page">
                  <wp:posOffset>5377815</wp:posOffset>
                </wp:positionH>
                <wp:positionV relativeFrom="paragraph">
                  <wp:posOffset>95885</wp:posOffset>
                </wp:positionV>
                <wp:extent cx="1905635" cy="1270"/>
                <wp:effectExtent l="0" t="0" r="0" b="0"/>
                <wp:wrapTopAndBottom/>
                <wp:docPr id="1626589842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635" cy="1270"/>
                        </a:xfrm>
                        <a:custGeom>
                          <a:avLst/>
                          <a:gdLst>
                            <a:gd name="T0" fmla="+- 0 8469 8469"/>
                            <a:gd name="T1" fmla="*/ T0 w 3001"/>
                            <a:gd name="T2" fmla="+- 0 11469 8469"/>
                            <a:gd name="T3" fmla="*/ T2 w 30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1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45D119" id="docshape11" o:spid="_x0000_s1026" style="position:absolute;margin-left:423.45pt;margin-top:7.55pt;width:150.05pt;height:.1pt;z-index:-25165823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" path="m,l3000,e" filled="f" strokeweight=".20003mm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</w:p>
    <w:p w14:paraId="23D5541F" w14:textId="77777777" w:rsidR="00EA111E" w:rsidRDefault="00055513">
      <w:pPr>
        <w:tabs>
          <w:tab w:val="left" w:pos="8068"/>
        </w:tabs>
        <w:spacing w:before="4"/>
        <w:ind w:left="147"/>
        <w:rPr>
          <w:sz w:val="18"/>
        </w:rPr>
      </w:pPr>
      <w:r>
        <w:rPr>
          <w:sz w:val="18"/>
        </w:rPr>
        <w:t>Dean</w:t>
      </w:r>
      <w:r>
        <w:rPr>
          <w:spacing w:val="-2"/>
          <w:sz w:val="18"/>
        </w:rPr>
        <w:t xml:space="preserve"> </w:t>
      </w:r>
      <w:r>
        <w:rPr>
          <w:sz w:val="18"/>
        </w:rPr>
        <w:t>Signature</w:t>
      </w:r>
      <w:r>
        <w:rPr>
          <w:sz w:val="18"/>
        </w:rPr>
        <w:tab/>
        <w:t>Date</w:t>
      </w:r>
    </w:p>
    <w:p w14:paraId="4A08DFA9" w14:textId="77777777" w:rsidR="00EA111E" w:rsidRDefault="00EA111E">
      <w:pPr>
        <w:pStyle w:val="BodyText"/>
        <w:rPr>
          <w:sz w:val="20"/>
        </w:rPr>
      </w:pPr>
    </w:p>
    <w:p w14:paraId="51792B4A" w14:textId="77777777" w:rsidR="00EA111E" w:rsidRDefault="00EA111E">
      <w:pPr>
        <w:pStyle w:val="BodyText"/>
        <w:rPr>
          <w:sz w:val="20"/>
        </w:rPr>
      </w:pPr>
    </w:p>
    <w:p w14:paraId="307E8801" w14:textId="77777777" w:rsidR="00EA111E" w:rsidRDefault="00055513">
      <w:pPr>
        <w:pStyle w:val="ListParagraph"/>
        <w:numPr>
          <w:ilvl w:val="0"/>
          <w:numId w:val="2"/>
        </w:numPr>
        <w:tabs>
          <w:tab w:val="left" w:pos="508"/>
        </w:tabs>
        <w:spacing w:before="160"/>
        <w:ind w:right="134"/>
        <w:jc w:val="both"/>
        <w:rPr>
          <w:sz w:val="16"/>
        </w:rPr>
      </w:pPr>
      <w:r>
        <w:rPr>
          <w:b/>
          <w:sz w:val="18"/>
        </w:rPr>
        <w:t xml:space="preserve">Interdisciplinary/Center Administrator Comments Attached </w:t>
      </w:r>
      <w:r>
        <w:rPr>
          <w:sz w:val="16"/>
        </w:rPr>
        <w:t>(if applicable). The unit administrator is responsible to solicit, discuss and</w:t>
      </w:r>
      <w:r>
        <w:rPr>
          <w:spacing w:val="1"/>
          <w:sz w:val="16"/>
        </w:rPr>
        <w:t xml:space="preserve"> </w:t>
      </w:r>
      <w:r>
        <w:rPr>
          <w:sz w:val="16"/>
        </w:rPr>
        <w:t>consider</w:t>
      </w:r>
      <w:r>
        <w:rPr>
          <w:spacing w:val="-7"/>
          <w:sz w:val="16"/>
        </w:rPr>
        <w:t xml:space="preserve"> </w:t>
      </w:r>
      <w:r>
        <w:rPr>
          <w:sz w:val="16"/>
        </w:rPr>
        <w:t>evaluative</w:t>
      </w:r>
      <w:r>
        <w:rPr>
          <w:spacing w:val="-7"/>
          <w:sz w:val="16"/>
        </w:rPr>
        <w:t xml:space="preserve"> </w:t>
      </w:r>
      <w:r>
        <w:rPr>
          <w:sz w:val="16"/>
        </w:rPr>
        <w:t>comments</w:t>
      </w:r>
      <w:r>
        <w:rPr>
          <w:spacing w:val="-5"/>
          <w:sz w:val="16"/>
        </w:rPr>
        <w:t xml:space="preserve"> </w:t>
      </w:r>
      <w:r>
        <w:rPr>
          <w:sz w:val="16"/>
        </w:rPr>
        <w:t>from</w:t>
      </w:r>
      <w:r>
        <w:rPr>
          <w:spacing w:val="-6"/>
          <w:sz w:val="16"/>
        </w:rPr>
        <w:t xml:space="preserve"> </w:t>
      </w:r>
      <w:r>
        <w:rPr>
          <w:sz w:val="16"/>
        </w:rPr>
        <w:t>those</w:t>
      </w:r>
      <w:r>
        <w:rPr>
          <w:spacing w:val="-7"/>
          <w:sz w:val="16"/>
        </w:rPr>
        <w:t xml:space="preserve"> </w:t>
      </w:r>
      <w:r>
        <w:rPr>
          <w:sz w:val="16"/>
        </w:rPr>
        <w:t>interdisciplinary/center</w:t>
      </w:r>
      <w:r>
        <w:rPr>
          <w:spacing w:val="-7"/>
          <w:sz w:val="16"/>
        </w:rPr>
        <w:t xml:space="preserve"> </w:t>
      </w:r>
      <w:r>
        <w:rPr>
          <w:sz w:val="16"/>
        </w:rPr>
        <w:t>administrators</w:t>
      </w:r>
      <w:r>
        <w:rPr>
          <w:spacing w:val="-5"/>
          <w:sz w:val="16"/>
        </w:rPr>
        <w:t xml:space="preserve"> </w:t>
      </w:r>
      <w:r>
        <w:rPr>
          <w:sz w:val="16"/>
        </w:rPr>
        <w:t>listed</w:t>
      </w:r>
      <w:r>
        <w:rPr>
          <w:spacing w:val="-7"/>
          <w:sz w:val="16"/>
        </w:rPr>
        <w:t xml:space="preserve"> </w:t>
      </w:r>
      <w:r>
        <w:rPr>
          <w:sz w:val="16"/>
        </w:rPr>
        <w:t>in</w:t>
      </w:r>
      <w:r>
        <w:rPr>
          <w:spacing w:val="-6"/>
          <w:sz w:val="16"/>
        </w:rPr>
        <w:t xml:space="preserve"> </w:t>
      </w:r>
      <w:r>
        <w:rPr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z w:val="16"/>
        </w:rPr>
        <w:t>faculty</w:t>
      </w:r>
      <w:r>
        <w:rPr>
          <w:spacing w:val="-7"/>
          <w:sz w:val="16"/>
        </w:rPr>
        <w:t xml:space="preserve"> </w:t>
      </w:r>
      <w:r>
        <w:rPr>
          <w:sz w:val="16"/>
        </w:rPr>
        <w:t>narrative.</w:t>
      </w:r>
      <w:r>
        <w:rPr>
          <w:spacing w:val="-5"/>
          <w:sz w:val="16"/>
        </w:rPr>
        <w:t xml:space="preserve"> </w:t>
      </w:r>
      <w:r>
        <w:rPr>
          <w:sz w:val="16"/>
        </w:rPr>
        <w:t>All</w:t>
      </w:r>
      <w:r>
        <w:rPr>
          <w:spacing w:val="-8"/>
          <w:sz w:val="16"/>
        </w:rPr>
        <w:t xml:space="preserve"> </w:t>
      </w:r>
      <w:r>
        <w:rPr>
          <w:sz w:val="16"/>
        </w:rPr>
        <w:t>solicited</w:t>
      </w:r>
      <w:r>
        <w:rPr>
          <w:spacing w:val="-9"/>
          <w:sz w:val="16"/>
        </w:rPr>
        <w:t xml:space="preserve"> </w:t>
      </w:r>
      <w:r>
        <w:rPr>
          <w:sz w:val="16"/>
        </w:rPr>
        <w:t>comments</w:t>
      </w:r>
      <w:r>
        <w:rPr>
          <w:spacing w:val="-5"/>
          <w:sz w:val="16"/>
        </w:rPr>
        <w:t xml:space="preserve"> </w:t>
      </w:r>
      <w:r>
        <w:rPr>
          <w:sz w:val="16"/>
        </w:rPr>
        <w:t>are</w:t>
      </w:r>
      <w:r>
        <w:rPr>
          <w:spacing w:val="-7"/>
          <w:sz w:val="16"/>
        </w:rPr>
        <w:t xml:space="preserve"> </w:t>
      </w:r>
      <w:r>
        <w:rPr>
          <w:sz w:val="16"/>
        </w:rPr>
        <w:t>to</w:t>
      </w:r>
      <w:r>
        <w:rPr>
          <w:spacing w:val="-4"/>
          <w:sz w:val="16"/>
        </w:rPr>
        <w:t xml:space="preserve"> </w:t>
      </w:r>
      <w:r>
        <w:rPr>
          <w:sz w:val="16"/>
        </w:rPr>
        <w:t>be</w:t>
      </w:r>
      <w:r>
        <w:rPr>
          <w:spacing w:val="-4"/>
          <w:sz w:val="16"/>
        </w:rPr>
        <w:t xml:space="preserve"> </w:t>
      </w:r>
      <w:r>
        <w:rPr>
          <w:sz w:val="16"/>
        </w:rPr>
        <w:t>attached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-1"/>
          <w:sz w:val="16"/>
        </w:rPr>
        <w:t xml:space="preserve"> </w:t>
      </w:r>
      <w:r>
        <w:rPr>
          <w:sz w:val="16"/>
        </w:rPr>
        <w:t>this</w:t>
      </w:r>
      <w:r>
        <w:rPr>
          <w:spacing w:val="-1"/>
          <w:sz w:val="16"/>
        </w:rPr>
        <w:t xml:space="preserve"> </w:t>
      </w:r>
      <w:r>
        <w:rPr>
          <w:sz w:val="16"/>
        </w:rPr>
        <w:t>form.</w:t>
      </w:r>
      <w:r>
        <w:rPr>
          <w:sz w:val="16"/>
          <w:vertAlign w:val="superscript"/>
        </w:rPr>
        <w:t>7</w:t>
      </w:r>
    </w:p>
    <w:p w14:paraId="01346B34" w14:textId="77777777" w:rsidR="00EA111E" w:rsidRDefault="00EA111E">
      <w:pPr>
        <w:pStyle w:val="BodyText"/>
        <w:rPr>
          <w:sz w:val="18"/>
        </w:rPr>
      </w:pPr>
    </w:p>
    <w:p w14:paraId="53015F63" w14:textId="77777777" w:rsidR="00EA111E" w:rsidRDefault="00055513">
      <w:pPr>
        <w:pStyle w:val="ListParagraph"/>
        <w:numPr>
          <w:ilvl w:val="0"/>
          <w:numId w:val="2"/>
        </w:numPr>
        <w:tabs>
          <w:tab w:val="left" w:pos="508"/>
        </w:tabs>
        <w:spacing w:before="139"/>
        <w:ind w:hanging="361"/>
        <w:rPr>
          <w:sz w:val="16"/>
        </w:rPr>
      </w:pPr>
      <w:r>
        <w:rPr>
          <w:b/>
          <w:sz w:val="18"/>
        </w:rPr>
        <w:t>Faculty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Comments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Attached</w:t>
      </w:r>
      <w:r>
        <w:rPr>
          <w:b/>
          <w:spacing w:val="-2"/>
          <w:sz w:val="18"/>
        </w:rPr>
        <w:t xml:space="preserve"> </w:t>
      </w:r>
      <w:r>
        <w:rPr>
          <w:sz w:val="16"/>
        </w:rPr>
        <w:t>(optional).</w:t>
      </w:r>
      <w:r>
        <w:rPr>
          <w:spacing w:val="5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faculty</w:t>
      </w:r>
      <w:r>
        <w:rPr>
          <w:spacing w:val="-5"/>
          <w:sz w:val="16"/>
        </w:rPr>
        <w:t xml:space="preserve"> </w:t>
      </w:r>
      <w:r>
        <w:rPr>
          <w:sz w:val="16"/>
        </w:rPr>
        <w:t>member</w:t>
      </w:r>
      <w:r>
        <w:rPr>
          <w:spacing w:val="-2"/>
          <w:sz w:val="16"/>
        </w:rPr>
        <w:t xml:space="preserve"> </w:t>
      </w:r>
      <w:r>
        <w:rPr>
          <w:sz w:val="16"/>
        </w:rPr>
        <w:t>is</w:t>
      </w:r>
      <w:r>
        <w:rPr>
          <w:spacing w:val="-5"/>
          <w:sz w:val="16"/>
        </w:rPr>
        <w:t xml:space="preserve"> </w:t>
      </w:r>
      <w:r>
        <w:rPr>
          <w:sz w:val="16"/>
        </w:rPr>
        <w:t>allowed</w:t>
      </w:r>
      <w:r>
        <w:rPr>
          <w:spacing w:val="-2"/>
          <w:sz w:val="16"/>
        </w:rPr>
        <w:t xml:space="preserve"> </w:t>
      </w:r>
      <w:r>
        <w:rPr>
          <w:sz w:val="16"/>
        </w:rPr>
        <w:t>to</w:t>
      </w:r>
      <w:r>
        <w:rPr>
          <w:spacing w:val="-2"/>
          <w:sz w:val="16"/>
        </w:rPr>
        <w:t xml:space="preserve"> </w:t>
      </w:r>
      <w:r>
        <w:rPr>
          <w:sz w:val="16"/>
        </w:rPr>
        <w:t>include</w:t>
      </w:r>
      <w:r>
        <w:rPr>
          <w:spacing w:val="-4"/>
          <w:sz w:val="16"/>
        </w:rPr>
        <w:t xml:space="preserve"> </w:t>
      </w:r>
      <w:r>
        <w:rPr>
          <w:sz w:val="16"/>
        </w:rPr>
        <w:t>comments</w:t>
      </w:r>
      <w:r>
        <w:rPr>
          <w:spacing w:val="-3"/>
          <w:sz w:val="16"/>
        </w:rPr>
        <w:t xml:space="preserve"> </w:t>
      </w:r>
      <w:r>
        <w:rPr>
          <w:sz w:val="16"/>
        </w:rPr>
        <w:t>that</w:t>
      </w:r>
      <w:r>
        <w:rPr>
          <w:spacing w:val="-5"/>
          <w:sz w:val="16"/>
        </w:rPr>
        <w:t xml:space="preserve"> </w:t>
      </w:r>
      <w:r>
        <w:rPr>
          <w:sz w:val="16"/>
        </w:rPr>
        <w:t>respond</w:t>
      </w:r>
      <w:r>
        <w:rPr>
          <w:spacing w:val="-2"/>
          <w:sz w:val="16"/>
        </w:rPr>
        <w:t xml:space="preserve"> </w:t>
      </w:r>
      <w:r>
        <w:rPr>
          <w:sz w:val="16"/>
        </w:rPr>
        <w:t>to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administrator’s evaluation.</w:t>
      </w:r>
    </w:p>
    <w:p w14:paraId="76B54D54" w14:textId="77777777" w:rsidR="00EA111E" w:rsidRDefault="00EA111E">
      <w:pPr>
        <w:pStyle w:val="BodyText"/>
        <w:rPr>
          <w:sz w:val="22"/>
        </w:rPr>
      </w:pPr>
    </w:p>
    <w:p w14:paraId="24647831" w14:textId="77777777" w:rsidR="00EA111E" w:rsidRDefault="00EA111E">
      <w:pPr>
        <w:pStyle w:val="BodyText"/>
        <w:spacing w:before="9"/>
        <w:rPr>
          <w:sz w:val="22"/>
        </w:rPr>
      </w:pPr>
    </w:p>
    <w:p w14:paraId="3D63C033" w14:textId="77777777" w:rsidR="00EA111E" w:rsidRDefault="00055513">
      <w:pPr>
        <w:pStyle w:val="ListParagraph"/>
        <w:numPr>
          <w:ilvl w:val="0"/>
          <w:numId w:val="2"/>
        </w:numPr>
        <w:tabs>
          <w:tab w:val="left" w:pos="508"/>
        </w:tabs>
        <w:ind w:right="140"/>
        <w:jc w:val="both"/>
        <w:rPr>
          <w:sz w:val="16"/>
        </w:rPr>
      </w:pPr>
      <w:r>
        <w:rPr>
          <w:b/>
          <w:sz w:val="18"/>
        </w:rPr>
        <w:t xml:space="preserve">Dean’s Comments Attached </w:t>
      </w:r>
      <w:r>
        <w:rPr>
          <w:sz w:val="16"/>
        </w:rPr>
        <w:t>(optional). If there is any significant difference in the commentary, recommendations, or evaluation overall between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department</w:t>
      </w:r>
      <w:r>
        <w:rPr>
          <w:spacing w:val="-5"/>
          <w:sz w:val="16"/>
        </w:rPr>
        <w:t xml:space="preserve"> </w:t>
      </w:r>
      <w:r>
        <w:rPr>
          <w:sz w:val="16"/>
        </w:rPr>
        <w:t>chair</w:t>
      </w:r>
      <w:r>
        <w:rPr>
          <w:spacing w:val="-3"/>
          <w:sz w:val="16"/>
        </w:rPr>
        <w:t xml:space="preserve"> </w:t>
      </w:r>
      <w:r>
        <w:rPr>
          <w:sz w:val="16"/>
        </w:rPr>
        <w:t>and</w:t>
      </w:r>
      <w:r>
        <w:rPr>
          <w:spacing w:val="-4"/>
          <w:sz w:val="16"/>
        </w:rPr>
        <w:t xml:space="preserve"> </w:t>
      </w:r>
      <w:r>
        <w:rPr>
          <w:sz w:val="16"/>
        </w:rPr>
        <w:t>college</w:t>
      </w:r>
      <w:r>
        <w:rPr>
          <w:spacing w:val="-4"/>
          <w:sz w:val="16"/>
        </w:rPr>
        <w:t xml:space="preserve"> </w:t>
      </w:r>
      <w:r>
        <w:rPr>
          <w:sz w:val="16"/>
        </w:rPr>
        <w:t>dean,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dean</w:t>
      </w:r>
      <w:r>
        <w:rPr>
          <w:spacing w:val="-3"/>
          <w:sz w:val="16"/>
        </w:rPr>
        <w:t xml:space="preserve"> </w:t>
      </w:r>
      <w:r>
        <w:rPr>
          <w:sz w:val="16"/>
        </w:rPr>
        <w:t>shall</w:t>
      </w:r>
      <w:r>
        <w:rPr>
          <w:spacing w:val="-6"/>
          <w:sz w:val="16"/>
        </w:rPr>
        <w:t xml:space="preserve"> </w:t>
      </w:r>
      <w:r>
        <w:rPr>
          <w:sz w:val="16"/>
        </w:rPr>
        <w:t>include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narrative</w:t>
      </w:r>
      <w:r>
        <w:rPr>
          <w:spacing w:val="-4"/>
          <w:sz w:val="16"/>
        </w:rPr>
        <w:t xml:space="preserve"> </w:t>
      </w:r>
      <w:r>
        <w:rPr>
          <w:sz w:val="16"/>
        </w:rPr>
        <w:t>stating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reasons</w:t>
      </w:r>
      <w:r>
        <w:rPr>
          <w:spacing w:val="-5"/>
          <w:sz w:val="16"/>
        </w:rPr>
        <w:t xml:space="preserve"> </w:t>
      </w:r>
      <w:r>
        <w:rPr>
          <w:sz w:val="16"/>
        </w:rPr>
        <w:t>for</w:t>
      </w:r>
      <w:r>
        <w:rPr>
          <w:spacing w:val="-3"/>
          <w:sz w:val="16"/>
        </w:rPr>
        <w:t xml:space="preserve"> </w:t>
      </w:r>
      <w:r>
        <w:rPr>
          <w:sz w:val="16"/>
        </w:rPr>
        <w:t>these</w:t>
      </w:r>
      <w:r>
        <w:rPr>
          <w:spacing w:val="-7"/>
          <w:sz w:val="16"/>
        </w:rPr>
        <w:t xml:space="preserve"> </w:t>
      </w:r>
      <w:r>
        <w:rPr>
          <w:sz w:val="16"/>
        </w:rPr>
        <w:t>differences.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form</w:t>
      </w:r>
      <w:r>
        <w:rPr>
          <w:spacing w:val="-1"/>
          <w:sz w:val="16"/>
        </w:rPr>
        <w:t xml:space="preserve"> </w:t>
      </w:r>
      <w:r>
        <w:rPr>
          <w:sz w:val="16"/>
        </w:rPr>
        <w:t>with</w:t>
      </w:r>
      <w:r>
        <w:rPr>
          <w:spacing w:val="-3"/>
          <w:sz w:val="16"/>
        </w:rPr>
        <w:t xml:space="preserve"> </w:t>
      </w:r>
      <w:r>
        <w:rPr>
          <w:sz w:val="16"/>
        </w:rPr>
        <w:t>attachments</w:t>
      </w:r>
      <w:r>
        <w:rPr>
          <w:spacing w:val="-5"/>
          <w:sz w:val="16"/>
        </w:rPr>
        <w:t xml:space="preserve"> </w:t>
      </w:r>
      <w:r>
        <w:rPr>
          <w:sz w:val="16"/>
        </w:rPr>
        <w:t>must</w:t>
      </w:r>
      <w:r>
        <w:rPr>
          <w:spacing w:val="-3"/>
          <w:sz w:val="16"/>
        </w:rPr>
        <w:t xml:space="preserve"> </w:t>
      </w:r>
      <w:r>
        <w:rPr>
          <w:sz w:val="16"/>
        </w:rPr>
        <w:t>be</w:t>
      </w:r>
      <w:r>
        <w:rPr>
          <w:spacing w:val="1"/>
          <w:sz w:val="16"/>
        </w:rPr>
        <w:t xml:space="preserve"> </w:t>
      </w:r>
      <w:r>
        <w:rPr>
          <w:sz w:val="16"/>
        </w:rPr>
        <w:t>returned</w:t>
      </w:r>
      <w:r>
        <w:rPr>
          <w:spacing w:val="-1"/>
          <w:sz w:val="16"/>
        </w:rPr>
        <w:t xml:space="preserve"> </w:t>
      </w:r>
      <w:r>
        <w:rPr>
          <w:sz w:val="16"/>
        </w:rPr>
        <w:t>to the</w:t>
      </w:r>
      <w:r>
        <w:rPr>
          <w:spacing w:val="-2"/>
          <w:sz w:val="16"/>
        </w:rPr>
        <w:t xml:space="preserve"> </w:t>
      </w:r>
      <w:r>
        <w:rPr>
          <w:sz w:val="16"/>
        </w:rPr>
        <w:t>faculty</w:t>
      </w:r>
      <w:r>
        <w:rPr>
          <w:spacing w:val="-5"/>
          <w:sz w:val="16"/>
        </w:rPr>
        <w:t xml:space="preserve"> </w:t>
      </w:r>
      <w:r>
        <w:rPr>
          <w:sz w:val="16"/>
        </w:rPr>
        <w:t>member</w:t>
      </w:r>
      <w:r>
        <w:rPr>
          <w:spacing w:val="-3"/>
          <w:sz w:val="16"/>
        </w:rPr>
        <w:t xml:space="preserve"> </w:t>
      </w:r>
      <w:r>
        <w:rPr>
          <w:sz w:val="16"/>
        </w:rPr>
        <w:t>and an opportunity</w:t>
      </w:r>
      <w:r>
        <w:rPr>
          <w:spacing w:val="-1"/>
          <w:sz w:val="16"/>
        </w:rPr>
        <w:t xml:space="preserve"> </w:t>
      </w:r>
      <w:r>
        <w:rPr>
          <w:sz w:val="16"/>
        </w:rPr>
        <w:t>provided</w:t>
      </w:r>
      <w:r>
        <w:rPr>
          <w:spacing w:val="-2"/>
          <w:sz w:val="16"/>
        </w:rPr>
        <w:t xml:space="preserve"> </w:t>
      </w:r>
      <w:r>
        <w:rPr>
          <w:sz w:val="16"/>
        </w:rPr>
        <w:t>for</w:t>
      </w:r>
      <w:r>
        <w:rPr>
          <w:spacing w:val="-1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faculty</w:t>
      </w:r>
      <w:r>
        <w:rPr>
          <w:spacing w:val="-3"/>
          <w:sz w:val="16"/>
        </w:rPr>
        <w:t xml:space="preserve"> </w:t>
      </w:r>
      <w:r>
        <w:rPr>
          <w:sz w:val="16"/>
        </w:rPr>
        <w:t>member</w:t>
      </w:r>
      <w:r>
        <w:rPr>
          <w:spacing w:val="-2"/>
          <w:sz w:val="16"/>
        </w:rPr>
        <w:t xml:space="preserve"> </w:t>
      </w:r>
      <w:r>
        <w:rPr>
          <w:sz w:val="16"/>
        </w:rPr>
        <w:t>to respond.</w:t>
      </w:r>
      <w:r>
        <w:rPr>
          <w:sz w:val="16"/>
          <w:vertAlign w:val="superscript"/>
        </w:rPr>
        <w:t>8</w:t>
      </w:r>
    </w:p>
    <w:p w14:paraId="36D13A8C" w14:textId="77777777" w:rsidR="00EA111E" w:rsidRDefault="00EA111E">
      <w:pPr>
        <w:pStyle w:val="BodyText"/>
        <w:rPr>
          <w:sz w:val="20"/>
        </w:rPr>
      </w:pPr>
    </w:p>
    <w:p w14:paraId="13BFD46B" w14:textId="77777777" w:rsidR="00EA111E" w:rsidRDefault="00EA111E">
      <w:pPr>
        <w:pStyle w:val="BodyText"/>
        <w:rPr>
          <w:sz w:val="20"/>
        </w:rPr>
      </w:pPr>
    </w:p>
    <w:p w14:paraId="4144D241" w14:textId="77777777" w:rsidR="00EA111E" w:rsidRDefault="00EA111E">
      <w:pPr>
        <w:pStyle w:val="BodyText"/>
        <w:rPr>
          <w:sz w:val="20"/>
        </w:rPr>
      </w:pPr>
    </w:p>
    <w:p w14:paraId="0842E919" w14:textId="77777777" w:rsidR="00EA111E" w:rsidRDefault="00EA111E">
      <w:pPr>
        <w:pStyle w:val="BodyText"/>
        <w:rPr>
          <w:sz w:val="20"/>
        </w:rPr>
      </w:pPr>
    </w:p>
    <w:p w14:paraId="09F523A0" w14:textId="77777777" w:rsidR="00EA111E" w:rsidRDefault="00EA111E">
      <w:pPr>
        <w:pStyle w:val="BodyText"/>
        <w:rPr>
          <w:sz w:val="20"/>
        </w:rPr>
      </w:pPr>
    </w:p>
    <w:p w14:paraId="1C6465CD" w14:textId="03F35338" w:rsidR="00EA111E" w:rsidRDefault="00171BD9">
      <w:pPr>
        <w:pStyle w:val="BodyText"/>
        <w:spacing w:before="9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7" behindDoc="1" locked="0" layoutInCell="1" allowOverlap="1" wp14:anchorId="077B8D04" wp14:editId="44EE45AA">
                <wp:simplePos x="0" y="0"/>
                <wp:positionH relativeFrom="page">
                  <wp:posOffset>328930</wp:posOffset>
                </wp:positionH>
                <wp:positionV relativeFrom="paragraph">
                  <wp:posOffset>123190</wp:posOffset>
                </wp:positionV>
                <wp:extent cx="7005955" cy="18415"/>
                <wp:effectExtent l="0" t="0" r="0" b="0"/>
                <wp:wrapTopAndBottom/>
                <wp:docPr id="2058813111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0595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DD0F8E" id="docshape12" o:spid="_x0000_s1026" style="position:absolute;margin-left:25.9pt;margin-top:9.7pt;width:551.65pt;height:1.45pt;z-index:-25165823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52A2378C" w14:textId="77777777" w:rsidR="00EA111E" w:rsidRDefault="00055513">
      <w:pPr>
        <w:spacing w:line="228" w:lineRule="exact"/>
        <w:ind w:left="147"/>
        <w:rPr>
          <w:b/>
          <w:sz w:val="20"/>
        </w:rPr>
      </w:pPr>
      <w:r>
        <w:rPr>
          <w:b/>
          <w:sz w:val="20"/>
        </w:rPr>
        <w:t>Disclosure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Conflicts</w:t>
      </w:r>
      <w:r>
        <w:rPr>
          <w:b/>
          <w:sz w:val="20"/>
          <w:vertAlign w:val="superscript"/>
        </w:rPr>
        <w:t>9</w:t>
      </w:r>
    </w:p>
    <w:p w14:paraId="3439DA0A" w14:textId="77777777" w:rsidR="00EA111E" w:rsidRDefault="00EA111E">
      <w:pPr>
        <w:pStyle w:val="BodyText"/>
        <w:spacing w:before="1"/>
        <w:rPr>
          <w:b/>
          <w:sz w:val="18"/>
        </w:rPr>
      </w:pPr>
    </w:p>
    <w:p w14:paraId="1F35FAD7" w14:textId="18E027F5" w:rsidR="00EA111E" w:rsidRDefault="0095306B">
      <w:pPr>
        <w:pStyle w:val="BodyText"/>
        <w:rPr>
          <w:sz w:val="20"/>
        </w:rPr>
      </w:pPr>
      <w:r>
        <w:rPr>
          <w:sz w:val="20"/>
        </w:rPr>
        <w:t xml:space="preserve">All faculty must </w:t>
      </w:r>
      <w:r w:rsidR="00BA5430">
        <w:rPr>
          <w:sz w:val="20"/>
        </w:rPr>
        <w:t xml:space="preserve">complete and submit </w:t>
      </w:r>
      <w:r w:rsidR="00BC1E70">
        <w:rPr>
          <w:sz w:val="20"/>
        </w:rPr>
        <w:t xml:space="preserve">the electronic Conflict Disclosure Form annually: </w:t>
      </w:r>
      <w:hyperlink r:id="rId8" w:anchor="/form/59" w:history="1">
        <w:r w:rsidR="00BC1E70" w:rsidRPr="006D394E">
          <w:rPr>
            <w:rStyle w:val="Hyperlink"/>
            <w:sz w:val="20"/>
          </w:rPr>
          <w:t>Conflict Disclosure Form</w:t>
        </w:r>
      </w:hyperlink>
    </w:p>
    <w:p w14:paraId="42D04255" w14:textId="77777777" w:rsidR="00BC1E70" w:rsidRDefault="00BC1E70">
      <w:pPr>
        <w:pStyle w:val="BodyText"/>
        <w:rPr>
          <w:sz w:val="20"/>
        </w:rPr>
      </w:pPr>
    </w:p>
    <w:p w14:paraId="3149934C" w14:textId="6A699913" w:rsidR="00BC1E70" w:rsidRDefault="00BC1E70">
      <w:pPr>
        <w:pStyle w:val="BodyText"/>
        <w:rPr>
          <w:sz w:val="20"/>
        </w:rPr>
      </w:pPr>
      <w:r>
        <w:rPr>
          <w:sz w:val="20"/>
        </w:rPr>
        <w:t xml:space="preserve">If you have an existing conflict on file and there has been a change of circumstances related to your conflict, you will also need to complete the </w:t>
      </w:r>
      <w:hyperlink r:id="rId9" w:anchor="/form/78" w:history="1">
        <w:r w:rsidRPr="007911B9">
          <w:rPr>
            <w:rStyle w:val="Hyperlink"/>
            <w:sz w:val="20"/>
          </w:rPr>
          <w:t>Change to Existing Conflict Disclosure Form</w:t>
        </w:r>
      </w:hyperlink>
    </w:p>
    <w:p w14:paraId="3CB30BDA" w14:textId="77777777" w:rsidR="00BC1E70" w:rsidRDefault="00BC1E70">
      <w:pPr>
        <w:pStyle w:val="BodyText"/>
        <w:rPr>
          <w:sz w:val="20"/>
        </w:rPr>
      </w:pPr>
    </w:p>
    <w:p w14:paraId="475DEF2E" w14:textId="77777777" w:rsidR="00EA111E" w:rsidRDefault="00055513">
      <w:pPr>
        <w:pStyle w:val="BodyText"/>
        <w:spacing w:before="161"/>
        <w:ind w:left="147"/>
        <w:jc w:val="both"/>
      </w:pPr>
      <w:r>
        <w:rPr>
          <w:spacing w:val="-1"/>
          <w:vertAlign w:val="superscript"/>
        </w:rPr>
        <w:t>1</w:t>
      </w:r>
      <w:r>
        <w:rPr>
          <w:spacing w:val="-17"/>
        </w:rPr>
        <w:t xml:space="preserve"> </w:t>
      </w:r>
      <w:r>
        <w:rPr>
          <w:spacing w:val="-1"/>
        </w:rPr>
        <w:t>Faculty</w:t>
      </w:r>
      <w:r>
        <w:t xml:space="preserve"> </w:t>
      </w:r>
      <w:r>
        <w:rPr>
          <w:spacing w:val="-1"/>
        </w:rPr>
        <w:t>Staff</w:t>
      </w:r>
      <w:r>
        <w:rPr>
          <w:spacing w:val="2"/>
        </w:rPr>
        <w:t xml:space="preserve"> </w:t>
      </w:r>
      <w:r>
        <w:rPr>
          <w:spacing w:val="-1"/>
        </w:rPr>
        <w:t>Handbook</w:t>
      </w:r>
      <w:r>
        <w:t xml:space="preserve"> section</w:t>
      </w:r>
      <w:r>
        <w:rPr>
          <w:spacing w:val="1"/>
        </w:rPr>
        <w:t xml:space="preserve"> </w:t>
      </w:r>
      <w:r>
        <w:t>3320</w:t>
      </w:r>
    </w:p>
    <w:p w14:paraId="79AD9166" w14:textId="77777777" w:rsidR="00EA111E" w:rsidRDefault="00055513">
      <w:pPr>
        <w:pStyle w:val="BodyText"/>
        <w:spacing w:before="1"/>
        <w:ind w:left="147" w:right="8094"/>
        <w:jc w:val="both"/>
      </w:pPr>
      <w:r>
        <w:rPr>
          <w:spacing w:val="-1"/>
          <w:vertAlign w:val="superscript"/>
        </w:rPr>
        <w:t>2</w:t>
      </w:r>
      <w:r>
        <w:rPr>
          <w:spacing w:val="-1"/>
        </w:rPr>
        <w:t xml:space="preserve"> Faculty Staff Handbook </w:t>
      </w:r>
      <w:r>
        <w:t>section 1565 C-1</w:t>
      </w:r>
      <w:r>
        <w:rPr>
          <w:spacing w:val="-42"/>
        </w:rPr>
        <w:t xml:space="preserve"> </w:t>
      </w:r>
      <w:r>
        <w:rPr>
          <w:vertAlign w:val="superscript"/>
        </w:rPr>
        <w:t>3</w:t>
      </w:r>
      <w:r>
        <w:t xml:space="preserve"> Faculty Staff Handbook section 1565 C-2</w:t>
      </w:r>
      <w:r>
        <w:rPr>
          <w:spacing w:val="-43"/>
        </w:rPr>
        <w:t xml:space="preserve"> </w:t>
      </w:r>
      <w:r>
        <w:rPr>
          <w:vertAlign w:val="superscript"/>
        </w:rPr>
        <w:t>4</w:t>
      </w:r>
      <w:r>
        <w:rPr>
          <w:spacing w:val="-3"/>
        </w:rPr>
        <w:t xml:space="preserve"> </w:t>
      </w:r>
      <w:r>
        <w:t>Faculty</w:t>
      </w:r>
      <w:r>
        <w:rPr>
          <w:spacing w:val="-3"/>
        </w:rPr>
        <w:t xml:space="preserve"> </w:t>
      </w:r>
      <w:r>
        <w:t>Staff</w:t>
      </w:r>
      <w:r>
        <w:rPr>
          <w:spacing w:val="-2"/>
        </w:rPr>
        <w:t xml:space="preserve"> </w:t>
      </w:r>
      <w:r>
        <w:t>Handbook</w:t>
      </w:r>
      <w:r>
        <w:rPr>
          <w:spacing w:val="-3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1565</w:t>
      </w:r>
      <w:r>
        <w:rPr>
          <w:spacing w:val="-2"/>
        </w:rPr>
        <w:t xml:space="preserve"> </w:t>
      </w:r>
      <w:r>
        <w:t>C-3</w:t>
      </w:r>
    </w:p>
    <w:p w14:paraId="12AFE028" w14:textId="77777777" w:rsidR="00EA111E" w:rsidRDefault="00055513">
      <w:pPr>
        <w:pStyle w:val="BodyText"/>
        <w:spacing w:line="183" w:lineRule="exact"/>
        <w:ind w:left="147"/>
      </w:pPr>
      <w:r>
        <w:rPr>
          <w:vertAlign w:val="superscript"/>
        </w:rPr>
        <w:t>5</w:t>
      </w:r>
      <w:r>
        <w:rPr>
          <w:spacing w:val="-3"/>
        </w:rPr>
        <w:t xml:space="preserve"> </w:t>
      </w:r>
      <w:r>
        <w:t>Faculty</w:t>
      </w:r>
      <w:r>
        <w:rPr>
          <w:spacing w:val="-3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Handbook</w:t>
      </w:r>
      <w:r>
        <w:rPr>
          <w:spacing w:val="-3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1565</w:t>
      </w:r>
      <w:r>
        <w:rPr>
          <w:spacing w:val="-2"/>
        </w:rPr>
        <w:t xml:space="preserve"> </w:t>
      </w:r>
      <w:r>
        <w:t>C-4,</w:t>
      </w:r>
      <w:r>
        <w:rPr>
          <w:spacing w:val="-1"/>
        </w:rPr>
        <w:t xml:space="preserve"> </w:t>
      </w:r>
      <w:r>
        <w:t>1420E</w:t>
      </w:r>
    </w:p>
    <w:p w14:paraId="003719CE" w14:textId="77777777" w:rsidR="00EA111E" w:rsidRDefault="00055513">
      <w:pPr>
        <w:pStyle w:val="BodyText"/>
        <w:ind w:left="147"/>
      </w:pPr>
      <w:r>
        <w:rPr>
          <w:vertAlign w:val="superscript"/>
        </w:rPr>
        <w:t>6</w:t>
      </w:r>
      <w:r>
        <w:rPr>
          <w:spacing w:val="1"/>
        </w:rPr>
        <w:t xml:space="preserve"> </w:t>
      </w:r>
      <w:r>
        <w:t>“At the conclusion of the review process, each faculty member shall sign the evaluation form indicating that she/he has had the opportunity to read the</w:t>
      </w:r>
      <w:r>
        <w:rPr>
          <w:spacing w:val="-42"/>
        </w:rPr>
        <w:t xml:space="preserve"> </w:t>
      </w:r>
      <w:r>
        <w:t>evaluation</w:t>
      </w:r>
      <w:r>
        <w:rPr>
          <w:spacing w:val="-1"/>
        </w:rPr>
        <w:t xml:space="preserve"> </w:t>
      </w:r>
      <w:r>
        <w:t>report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to discuss</w:t>
      </w:r>
      <w:r>
        <w:rPr>
          <w:spacing w:val="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with the unit</w:t>
      </w:r>
      <w:r>
        <w:rPr>
          <w:spacing w:val="-1"/>
        </w:rPr>
        <w:t xml:space="preserve"> </w:t>
      </w:r>
      <w:r>
        <w:t>administrator.” FSH</w:t>
      </w:r>
      <w:r>
        <w:rPr>
          <w:spacing w:val="-1"/>
        </w:rPr>
        <w:t xml:space="preserve"> </w:t>
      </w:r>
      <w:r>
        <w:t>3320 A1 e</w:t>
      </w:r>
    </w:p>
    <w:p w14:paraId="5CE59AF2" w14:textId="77777777" w:rsidR="00EA111E" w:rsidRDefault="00055513">
      <w:pPr>
        <w:pStyle w:val="BodyText"/>
        <w:spacing w:before="1" w:line="183" w:lineRule="exact"/>
        <w:ind w:left="147"/>
      </w:pPr>
      <w:r>
        <w:rPr>
          <w:vertAlign w:val="superscript"/>
        </w:rPr>
        <w:t>7</w:t>
      </w:r>
      <w:r>
        <w:rPr>
          <w:spacing w:val="-2"/>
        </w:rPr>
        <w:t xml:space="preserve"> </w:t>
      </w:r>
      <w:r>
        <w:t>Faculty</w:t>
      </w:r>
      <w:r>
        <w:rPr>
          <w:spacing w:val="-2"/>
        </w:rPr>
        <w:t xml:space="preserve"> </w:t>
      </w:r>
      <w:r>
        <w:t>Staff Handbook</w:t>
      </w:r>
      <w:r>
        <w:rPr>
          <w:spacing w:val="-2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3050</w:t>
      </w:r>
      <w:r>
        <w:rPr>
          <w:spacing w:val="-1"/>
        </w:rPr>
        <w:t xml:space="preserve"> </w:t>
      </w:r>
      <w:r>
        <w:t>B-2,</w:t>
      </w:r>
      <w:r>
        <w:rPr>
          <w:spacing w:val="-1"/>
        </w:rPr>
        <w:t xml:space="preserve"> </w:t>
      </w:r>
      <w:r>
        <w:t>3320</w:t>
      </w:r>
      <w:r>
        <w:rPr>
          <w:spacing w:val="-4"/>
        </w:rPr>
        <w:t xml:space="preserve"> </w:t>
      </w:r>
      <w:r>
        <w:t>A-1</w:t>
      </w:r>
      <w:r>
        <w:rPr>
          <w:spacing w:val="-1"/>
        </w:rPr>
        <w:t xml:space="preserve"> </w:t>
      </w:r>
      <w:r>
        <w:t>d,</w:t>
      </w:r>
      <w:r>
        <w:rPr>
          <w:spacing w:val="-1"/>
        </w:rPr>
        <w:t xml:space="preserve"> </w:t>
      </w:r>
      <w:r>
        <w:t>3520</w:t>
      </w:r>
      <w:r>
        <w:rPr>
          <w:spacing w:val="-3"/>
        </w:rPr>
        <w:t xml:space="preserve"> </w:t>
      </w:r>
      <w:r>
        <w:t>E-1,</w:t>
      </w:r>
      <w:r>
        <w:rPr>
          <w:spacing w:val="-3"/>
        </w:rPr>
        <w:t xml:space="preserve"> </w:t>
      </w:r>
      <w:r>
        <w:t>G-3,</w:t>
      </w:r>
      <w:r>
        <w:rPr>
          <w:spacing w:val="-1"/>
        </w:rPr>
        <w:t xml:space="preserve"> </w:t>
      </w:r>
      <w:r>
        <w:t>G-4c, and</w:t>
      </w:r>
      <w:r>
        <w:rPr>
          <w:spacing w:val="-4"/>
        </w:rPr>
        <w:t xml:space="preserve"> </w:t>
      </w:r>
      <w:r>
        <w:t>3560</w:t>
      </w:r>
      <w:r>
        <w:rPr>
          <w:spacing w:val="-2"/>
        </w:rPr>
        <w:t xml:space="preserve"> </w:t>
      </w:r>
      <w:proofErr w:type="gramStart"/>
      <w:r>
        <w:t>C,E</w:t>
      </w:r>
      <w:proofErr w:type="gramEnd"/>
      <w:r>
        <w:t>-2d</w:t>
      </w:r>
    </w:p>
    <w:p w14:paraId="6F762F12" w14:textId="77777777" w:rsidR="00EA111E" w:rsidRDefault="00055513">
      <w:pPr>
        <w:pStyle w:val="BodyText"/>
        <w:spacing w:line="183" w:lineRule="exact"/>
        <w:ind w:left="147"/>
      </w:pPr>
      <w:r>
        <w:rPr>
          <w:vertAlign w:val="superscript"/>
        </w:rPr>
        <w:t>8</w:t>
      </w:r>
      <w:r>
        <w:rPr>
          <w:spacing w:val="-2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disagreement,</w:t>
      </w:r>
      <w:r>
        <w:rPr>
          <w:spacing w:val="-4"/>
        </w:rPr>
        <w:t xml:space="preserve"> </w:t>
      </w:r>
      <w:r>
        <w:t>see Faculty</w:t>
      </w:r>
      <w:r>
        <w:rPr>
          <w:spacing w:val="-4"/>
        </w:rPr>
        <w:t xml:space="preserve"> </w:t>
      </w:r>
      <w:r>
        <w:t>Staff</w:t>
      </w:r>
      <w:r>
        <w:rPr>
          <w:spacing w:val="-2"/>
        </w:rPr>
        <w:t xml:space="preserve"> </w:t>
      </w:r>
      <w:r>
        <w:t>Handbook</w:t>
      </w:r>
      <w:r>
        <w:rPr>
          <w:spacing w:val="-3"/>
        </w:rPr>
        <w:t xml:space="preserve"> </w:t>
      </w:r>
      <w:r>
        <w:t>section</w:t>
      </w:r>
      <w:r>
        <w:rPr>
          <w:spacing w:val="1"/>
        </w:rPr>
        <w:t xml:space="preserve"> </w:t>
      </w:r>
      <w:r>
        <w:t>3320</w:t>
      </w:r>
      <w:r>
        <w:rPr>
          <w:spacing w:val="-2"/>
        </w:rPr>
        <w:t xml:space="preserve"> </w:t>
      </w:r>
      <w:r>
        <w:t>A-1</w:t>
      </w:r>
      <w:r>
        <w:rPr>
          <w:spacing w:val="-1"/>
        </w:rPr>
        <w:t xml:space="preserve"> </w:t>
      </w:r>
      <w:proofErr w:type="spellStart"/>
      <w:r>
        <w:t>i</w:t>
      </w:r>
      <w:proofErr w:type="spellEnd"/>
    </w:p>
    <w:p w14:paraId="23F8C91D" w14:textId="77777777" w:rsidR="00EA111E" w:rsidRDefault="00055513">
      <w:pPr>
        <w:pStyle w:val="BodyText"/>
        <w:ind w:left="147"/>
      </w:pPr>
      <w:r>
        <w:rPr>
          <w:vertAlign w:val="superscript"/>
        </w:rPr>
        <w:t>9</w:t>
      </w:r>
      <w:r>
        <w:rPr>
          <w:spacing w:val="-3"/>
        </w:rPr>
        <w:t xml:space="preserve"> </w:t>
      </w:r>
      <w:r>
        <w:t>Faculty</w:t>
      </w:r>
      <w:r>
        <w:rPr>
          <w:spacing w:val="-3"/>
        </w:rPr>
        <w:t xml:space="preserve"> </w:t>
      </w:r>
      <w:r>
        <w:t>Staff</w:t>
      </w:r>
      <w:r>
        <w:rPr>
          <w:spacing w:val="-2"/>
        </w:rPr>
        <w:t xml:space="preserve"> </w:t>
      </w:r>
      <w:r>
        <w:t>Handbook</w:t>
      </w:r>
      <w:r>
        <w:rPr>
          <w:spacing w:val="-3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6240</w:t>
      </w:r>
    </w:p>
    <w:sectPr w:rsidR="00EA111E">
      <w:pgSz w:w="12240" w:h="15840"/>
      <w:pgMar w:top="1160" w:right="58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D0898"/>
    <w:multiLevelType w:val="hybridMultilevel"/>
    <w:tmpl w:val="AE081DA2"/>
    <w:lvl w:ilvl="0" w:tplc="29C010D6">
      <w:numFmt w:val="bullet"/>
      <w:lvlText w:val=""/>
      <w:lvlJc w:val="left"/>
      <w:pPr>
        <w:ind w:left="1100" w:hanging="233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365E0618">
      <w:numFmt w:val="bullet"/>
      <w:lvlText w:val="•"/>
      <w:lvlJc w:val="left"/>
      <w:pPr>
        <w:ind w:left="2116" w:hanging="233"/>
      </w:pPr>
      <w:rPr>
        <w:rFonts w:hint="default"/>
        <w:lang w:val="en-US" w:eastAsia="en-US" w:bidi="ar-SA"/>
      </w:rPr>
    </w:lvl>
    <w:lvl w:ilvl="2" w:tplc="2E84CAE2">
      <w:numFmt w:val="bullet"/>
      <w:lvlText w:val="•"/>
      <w:lvlJc w:val="left"/>
      <w:pPr>
        <w:ind w:left="3132" w:hanging="233"/>
      </w:pPr>
      <w:rPr>
        <w:rFonts w:hint="default"/>
        <w:lang w:val="en-US" w:eastAsia="en-US" w:bidi="ar-SA"/>
      </w:rPr>
    </w:lvl>
    <w:lvl w:ilvl="3" w:tplc="BCA20342">
      <w:numFmt w:val="bullet"/>
      <w:lvlText w:val="•"/>
      <w:lvlJc w:val="left"/>
      <w:pPr>
        <w:ind w:left="4148" w:hanging="233"/>
      </w:pPr>
      <w:rPr>
        <w:rFonts w:hint="default"/>
        <w:lang w:val="en-US" w:eastAsia="en-US" w:bidi="ar-SA"/>
      </w:rPr>
    </w:lvl>
    <w:lvl w:ilvl="4" w:tplc="670A7A8E">
      <w:numFmt w:val="bullet"/>
      <w:lvlText w:val="•"/>
      <w:lvlJc w:val="left"/>
      <w:pPr>
        <w:ind w:left="5164" w:hanging="233"/>
      </w:pPr>
      <w:rPr>
        <w:rFonts w:hint="default"/>
        <w:lang w:val="en-US" w:eastAsia="en-US" w:bidi="ar-SA"/>
      </w:rPr>
    </w:lvl>
    <w:lvl w:ilvl="5" w:tplc="2758BAB4">
      <w:numFmt w:val="bullet"/>
      <w:lvlText w:val="•"/>
      <w:lvlJc w:val="left"/>
      <w:pPr>
        <w:ind w:left="6180" w:hanging="233"/>
      </w:pPr>
      <w:rPr>
        <w:rFonts w:hint="default"/>
        <w:lang w:val="en-US" w:eastAsia="en-US" w:bidi="ar-SA"/>
      </w:rPr>
    </w:lvl>
    <w:lvl w:ilvl="6" w:tplc="13B0BB28">
      <w:numFmt w:val="bullet"/>
      <w:lvlText w:val="•"/>
      <w:lvlJc w:val="left"/>
      <w:pPr>
        <w:ind w:left="7196" w:hanging="233"/>
      </w:pPr>
      <w:rPr>
        <w:rFonts w:hint="default"/>
        <w:lang w:val="en-US" w:eastAsia="en-US" w:bidi="ar-SA"/>
      </w:rPr>
    </w:lvl>
    <w:lvl w:ilvl="7" w:tplc="71C88F74">
      <w:numFmt w:val="bullet"/>
      <w:lvlText w:val="•"/>
      <w:lvlJc w:val="left"/>
      <w:pPr>
        <w:ind w:left="8212" w:hanging="233"/>
      </w:pPr>
      <w:rPr>
        <w:rFonts w:hint="default"/>
        <w:lang w:val="en-US" w:eastAsia="en-US" w:bidi="ar-SA"/>
      </w:rPr>
    </w:lvl>
    <w:lvl w:ilvl="8" w:tplc="F2B80534">
      <w:numFmt w:val="bullet"/>
      <w:lvlText w:val="•"/>
      <w:lvlJc w:val="left"/>
      <w:pPr>
        <w:ind w:left="9228" w:hanging="233"/>
      </w:pPr>
      <w:rPr>
        <w:rFonts w:hint="default"/>
        <w:lang w:val="en-US" w:eastAsia="en-US" w:bidi="ar-SA"/>
      </w:rPr>
    </w:lvl>
  </w:abstractNum>
  <w:abstractNum w:abstractNumId="1" w15:restartNumberingAfterBreak="0">
    <w:nsid w:val="7A6C6711"/>
    <w:multiLevelType w:val="hybridMultilevel"/>
    <w:tmpl w:val="9DE85AF4"/>
    <w:lvl w:ilvl="0" w:tplc="A4721EAA">
      <w:numFmt w:val="bullet"/>
      <w:lvlText w:val=""/>
      <w:lvlJc w:val="left"/>
      <w:pPr>
        <w:ind w:left="50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E09C5D46">
      <w:numFmt w:val="bullet"/>
      <w:lvlText w:val=""/>
      <w:lvlJc w:val="left"/>
      <w:pPr>
        <w:ind w:left="867" w:hanging="361"/>
      </w:pPr>
      <w:rPr>
        <w:rFonts w:ascii="Symbol" w:eastAsia="Symbol" w:hAnsi="Symbol" w:cs="Symbol" w:hint="default"/>
        <w:w w:val="100"/>
        <w:lang w:val="en-US" w:eastAsia="en-US" w:bidi="ar-SA"/>
      </w:rPr>
    </w:lvl>
    <w:lvl w:ilvl="2" w:tplc="B4D291F6">
      <w:numFmt w:val="bullet"/>
      <w:lvlText w:val="•"/>
      <w:lvlJc w:val="left"/>
      <w:pPr>
        <w:ind w:left="2015" w:hanging="361"/>
      </w:pPr>
      <w:rPr>
        <w:rFonts w:hint="default"/>
        <w:lang w:val="en-US" w:eastAsia="en-US" w:bidi="ar-SA"/>
      </w:rPr>
    </w:lvl>
    <w:lvl w:ilvl="3" w:tplc="2F761B86">
      <w:numFmt w:val="bullet"/>
      <w:lvlText w:val="•"/>
      <w:lvlJc w:val="left"/>
      <w:pPr>
        <w:ind w:left="3171" w:hanging="361"/>
      </w:pPr>
      <w:rPr>
        <w:rFonts w:hint="default"/>
        <w:lang w:val="en-US" w:eastAsia="en-US" w:bidi="ar-SA"/>
      </w:rPr>
    </w:lvl>
    <w:lvl w:ilvl="4" w:tplc="5ACCC880">
      <w:numFmt w:val="bullet"/>
      <w:lvlText w:val="•"/>
      <w:lvlJc w:val="left"/>
      <w:pPr>
        <w:ind w:left="4326" w:hanging="361"/>
      </w:pPr>
      <w:rPr>
        <w:rFonts w:hint="default"/>
        <w:lang w:val="en-US" w:eastAsia="en-US" w:bidi="ar-SA"/>
      </w:rPr>
    </w:lvl>
    <w:lvl w:ilvl="5" w:tplc="626A07A4">
      <w:numFmt w:val="bullet"/>
      <w:lvlText w:val="•"/>
      <w:lvlJc w:val="left"/>
      <w:pPr>
        <w:ind w:left="5482" w:hanging="361"/>
      </w:pPr>
      <w:rPr>
        <w:rFonts w:hint="default"/>
        <w:lang w:val="en-US" w:eastAsia="en-US" w:bidi="ar-SA"/>
      </w:rPr>
    </w:lvl>
    <w:lvl w:ilvl="6" w:tplc="5DB0AFC0">
      <w:numFmt w:val="bullet"/>
      <w:lvlText w:val="•"/>
      <w:lvlJc w:val="left"/>
      <w:pPr>
        <w:ind w:left="6637" w:hanging="361"/>
      </w:pPr>
      <w:rPr>
        <w:rFonts w:hint="default"/>
        <w:lang w:val="en-US" w:eastAsia="en-US" w:bidi="ar-SA"/>
      </w:rPr>
    </w:lvl>
    <w:lvl w:ilvl="7" w:tplc="ECCAA05A">
      <w:numFmt w:val="bullet"/>
      <w:lvlText w:val="•"/>
      <w:lvlJc w:val="left"/>
      <w:pPr>
        <w:ind w:left="7793" w:hanging="361"/>
      </w:pPr>
      <w:rPr>
        <w:rFonts w:hint="default"/>
        <w:lang w:val="en-US" w:eastAsia="en-US" w:bidi="ar-SA"/>
      </w:rPr>
    </w:lvl>
    <w:lvl w:ilvl="8" w:tplc="29F4D17C">
      <w:numFmt w:val="bullet"/>
      <w:lvlText w:val="•"/>
      <w:lvlJc w:val="left"/>
      <w:pPr>
        <w:ind w:left="8948" w:hanging="361"/>
      </w:pPr>
      <w:rPr>
        <w:rFonts w:hint="default"/>
        <w:lang w:val="en-US" w:eastAsia="en-US" w:bidi="ar-SA"/>
      </w:rPr>
    </w:lvl>
  </w:abstractNum>
  <w:num w:numId="1" w16cid:durableId="729424935">
    <w:abstractNumId w:val="0"/>
  </w:num>
  <w:num w:numId="2" w16cid:durableId="1338923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11E"/>
    <w:rsid w:val="00055513"/>
    <w:rsid w:val="00171BD9"/>
    <w:rsid w:val="001B6953"/>
    <w:rsid w:val="001C5FA5"/>
    <w:rsid w:val="00287246"/>
    <w:rsid w:val="002F49A6"/>
    <w:rsid w:val="003D5779"/>
    <w:rsid w:val="006D394E"/>
    <w:rsid w:val="007911B9"/>
    <w:rsid w:val="007D58A1"/>
    <w:rsid w:val="007F443A"/>
    <w:rsid w:val="0095306B"/>
    <w:rsid w:val="00965ADD"/>
    <w:rsid w:val="00A3224B"/>
    <w:rsid w:val="00A46165"/>
    <w:rsid w:val="00B12ACF"/>
    <w:rsid w:val="00B629BB"/>
    <w:rsid w:val="00BA5430"/>
    <w:rsid w:val="00BC1E70"/>
    <w:rsid w:val="00D66B70"/>
    <w:rsid w:val="00EA111E"/>
    <w:rsid w:val="00F1560E"/>
    <w:rsid w:val="00F16AF8"/>
    <w:rsid w:val="00F32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5E950"/>
  <w15:docId w15:val="{F04CB2BF-C309-4BBA-8ECD-EA2D32294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before="1"/>
      <w:ind w:left="64"/>
      <w:jc w:val="center"/>
    </w:pPr>
    <w:rPr>
      <w:b/>
      <w:bCs/>
    </w:rPr>
  </w:style>
  <w:style w:type="paragraph" w:styleId="ListParagraph">
    <w:name w:val="List Paragraph"/>
    <w:basedOn w:val="Normal"/>
    <w:uiPriority w:val="1"/>
    <w:qFormat/>
    <w:pPr>
      <w:ind w:left="507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D394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394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66B70"/>
    <w:pPr>
      <w:widowControl/>
      <w:autoSpaceDE/>
      <w:autoSpaceDN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D66B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6B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6B70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6B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6B70"/>
    <w:rPr>
      <w:rFonts w:ascii="Arial" w:eastAsia="Arial" w:hAnsi="Arial" w:cs="Arial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D66B70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16AF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idahocentral.etrieve.cloud/Index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uidahocentral.etrieve.cloud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631457C1DB3943807AACED40D68E8F" ma:contentTypeVersion="16" ma:contentTypeDescription="Create a new document." ma:contentTypeScope="" ma:versionID="4af5ef594ca6537b768301d65eccb336">
  <xsd:schema xmlns:xsd="http://www.w3.org/2001/XMLSchema" xmlns:xs="http://www.w3.org/2001/XMLSchema" xmlns:p="http://schemas.microsoft.com/office/2006/metadata/properties" xmlns:ns1="http://schemas.microsoft.com/sharepoint/v3" xmlns:ns2="1679fb4c-75a2-40d9-93ec-f19a50abfbea" xmlns:ns3="3290d189-8818-4edd-9e41-2000f32f926f" targetNamespace="http://schemas.microsoft.com/office/2006/metadata/properties" ma:root="true" ma:fieldsID="45db004228a15a01a04919659359abed" ns1:_="" ns2:_="" ns3:_="">
    <xsd:import namespace="http://schemas.microsoft.com/sharepoint/v3"/>
    <xsd:import namespace="1679fb4c-75a2-40d9-93ec-f19a50abfbea"/>
    <xsd:import namespace="3290d189-8818-4edd-9e41-2000f32f926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79fb4c-75a2-40d9-93ec-f19a50abfb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ddc5dbe-bbfc-4cb3-a9e5-f7eb9763128b}" ma:internalName="TaxCatchAll" ma:showField="CatchAllData" ma:web="1679fb4c-75a2-40d9-93ec-f19a50abfb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90d189-8818-4edd-9e41-2000f32f92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924f0ff-682f-4b97-8273-0421c1f819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3290d189-8818-4edd-9e41-2000f32f926f">
      <Terms xmlns="http://schemas.microsoft.com/office/infopath/2007/PartnerControls"/>
    </lcf76f155ced4ddcb4097134ff3c332f>
    <_ip_UnifiedCompliancePolicyProperties xmlns="http://schemas.microsoft.com/sharepoint/v3" xsi:nil="true"/>
    <TaxCatchAll xmlns="1679fb4c-75a2-40d9-93ec-f19a50abfbea" xsi:nil="true"/>
  </documentManagement>
</p:properties>
</file>

<file path=customXml/itemProps1.xml><?xml version="1.0" encoding="utf-8"?>
<ds:datastoreItem xmlns:ds="http://schemas.openxmlformats.org/officeDocument/2006/customXml" ds:itemID="{246DFBB1-C4BB-4E73-9197-A45445EB08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679fb4c-75a2-40d9-93ec-f19a50abfbea"/>
    <ds:schemaRef ds:uri="3290d189-8818-4edd-9e41-2000f32f92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BA5178-8E19-42FA-8BA3-E80EFC4C1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356A84-BF67-47A8-9F7E-CE953CE61E6C}">
  <ds:schemaRefs>
    <ds:schemaRef ds:uri="3290d189-8818-4edd-9e41-2000f32f926f"/>
    <ds:schemaRef ds:uri="http://schemas.microsoft.com/office/2006/documentManagement/types"/>
    <ds:schemaRef ds:uri="http://purl.org/dc/dcmitype/"/>
    <ds:schemaRef ds:uri="http://purl.org/dc/elements/1.1/"/>
    <ds:schemaRef ds:uri="http://schemas.microsoft.com/sharepoint/v3"/>
    <ds:schemaRef ds:uri="http://www.w3.org/XML/1998/namespace"/>
    <ds:schemaRef ds:uri="1679fb4c-75a2-40d9-93ec-f19a50abfbea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2590</Characters>
  <Application>Microsoft Office Word</Application>
  <DocSecurity>0</DocSecurity>
  <Lines>92</Lines>
  <Paragraphs>80</Paragraphs>
  <ScaleCrop>false</ScaleCrop>
  <Company/>
  <LinksUpToDate>false</LinksUpToDate>
  <CharactersWithSpaces>2992</CharactersWithSpaces>
  <SharedDoc>false</SharedDoc>
  <HLinks>
    <vt:vector size="12" baseType="variant">
      <vt:variant>
        <vt:i4>5439554</vt:i4>
      </vt:variant>
      <vt:variant>
        <vt:i4>3</vt:i4>
      </vt:variant>
      <vt:variant>
        <vt:i4>0</vt:i4>
      </vt:variant>
      <vt:variant>
        <vt:i4>5</vt:i4>
      </vt:variant>
      <vt:variant>
        <vt:lpwstr>https://uidahocentral.etrieve.cloud/Index</vt:lpwstr>
      </vt:variant>
      <vt:variant>
        <vt:lpwstr>/form/78</vt:lpwstr>
      </vt:variant>
      <vt:variant>
        <vt:i4>5374016</vt:i4>
      </vt:variant>
      <vt:variant>
        <vt:i4>0</vt:i4>
      </vt:variant>
      <vt:variant>
        <vt:i4>0</vt:i4>
      </vt:variant>
      <vt:variant>
        <vt:i4>5</vt:i4>
      </vt:variant>
      <vt:variant>
        <vt:lpwstr>https://uidahocentral.etrieve.cloud/Index</vt:lpwstr>
      </vt:variant>
      <vt:variant>
        <vt:lpwstr>/form/59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(FSH 3320)</dc:title>
  <dc:subject/>
  <dc:creator>Peter Haggart</dc:creator>
  <cp:keywords/>
  <cp:lastModifiedBy>Espenschade, Cari (cari@uidaho.edu)</cp:lastModifiedBy>
  <cp:revision>2</cp:revision>
  <dcterms:created xsi:type="dcterms:W3CDTF">2026-01-12T21:48:00Z</dcterms:created>
  <dcterms:modified xsi:type="dcterms:W3CDTF">2026-01-12T21:48:00Z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2021-12-13T00:00:00Z</vt:filetime>
  </property>
  <property fmtid="{D5CDD505-2E9C-101B-9397-08002B2CF9AE}" pid="5" name="ContentTypeId">
    <vt:lpwstr>0x010100EA631457C1DB3943807AACED40D68E8F</vt:lpwstr>
  </property>
  <property fmtid="{D5CDD505-2E9C-101B-9397-08002B2CF9AE}" pid="6" name="MediaServiceImageTags">
    <vt:lpwstr/>
  </property>
</Properties>
</file>